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27" w:rsidRDefault="000B6F27" w:rsidP="000B6F27">
      <w:pPr>
        <w:ind w:left="3600" w:right="4565" w:firstLine="720"/>
        <w:rPr>
          <w:rFonts w:ascii="Arial" w:hAnsi="Arial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775970" cy="914400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27" w:rsidRDefault="000B6F27" w:rsidP="000B6F27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0B6F27" w:rsidRDefault="000B6F27" w:rsidP="000B6F27">
      <w:pPr>
        <w:pStyle w:val="2"/>
      </w:pPr>
      <w:r>
        <w:t>Челябинской области</w:t>
      </w:r>
    </w:p>
    <w:p w:rsidR="000B6F27" w:rsidRDefault="000B6F27" w:rsidP="000B6F27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0B6F27" w:rsidTr="00B36A01">
        <w:trPr>
          <w:trHeight w:val="100"/>
        </w:trPr>
        <w:tc>
          <w:tcPr>
            <w:tcW w:w="9594" w:type="dxa"/>
          </w:tcPr>
          <w:p w:rsidR="000B6F27" w:rsidRDefault="000B6F27" w:rsidP="00B36A01"/>
        </w:tc>
      </w:tr>
    </w:tbl>
    <w:p w:rsidR="000B6F27" w:rsidRPr="000B6F27" w:rsidRDefault="00F24AF6" w:rsidP="000B6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29.01.2021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 92</w:t>
      </w:r>
    </w:p>
    <w:p w:rsidR="00B81269" w:rsidRPr="00B81269" w:rsidRDefault="000B6F27" w:rsidP="00B81269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 w:rsidRPr="00B81269">
        <w:rPr>
          <w:rFonts w:ascii="Times New Roman" w:hAnsi="Times New Roman"/>
          <w:b w:val="0"/>
          <w:sz w:val="28"/>
          <w:szCs w:val="28"/>
        </w:rPr>
        <w:t xml:space="preserve">Об утверждении программы                                                                                              профилактики нарушений                                                                                                            обязательных требований  </w:t>
      </w:r>
      <w:r w:rsidR="00A342EF" w:rsidRPr="00B8126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</w:t>
      </w:r>
      <w:r w:rsidR="004403A4" w:rsidRPr="00B81269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Pr="00B81269">
        <w:rPr>
          <w:rFonts w:ascii="Times New Roman" w:hAnsi="Times New Roman"/>
          <w:b w:val="0"/>
          <w:sz w:val="28"/>
          <w:szCs w:val="28"/>
        </w:rPr>
        <w:t xml:space="preserve"> </w:t>
      </w:r>
      <w:r w:rsidR="00A342EF" w:rsidRPr="00B8126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муни</w:t>
      </w:r>
      <w:r w:rsidRPr="00B81269">
        <w:rPr>
          <w:rFonts w:ascii="Times New Roman" w:hAnsi="Times New Roman"/>
          <w:b w:val="0"/>
          <w:sz w:val="28"/>
          <w:szCs w:val="28"/>
        </w:rPr>
        <w:t>ципального</w:t>
      </w:r>
      <w:r w:rsidR="00A342EF" w:rsidRPr="00B81269">
        <w:rPr>
          <w:rFonts w:ascii="Times New Roman" w:hAnsi="Times New Roman"/>
          <w:b w:val="0"/>
          <w:sz w:val="28"/>
          <w:szCs w:val="28"/>
        </w:rPr>
        <w:t xml:space="preserve"> </w:t>
      </w:r>
      <w:r w:rsidRPr="00B81269">
        <w:rPr>
          <w:rFonts w:ascii="Times New Roman" w:hAnsi="Times New Roman"/>
          <w:b w:val="0"/>
          <w:sz w:val="28"/>
          <w:szCs w:val="28"/>
        </w:rPr>
        <w:t>жилищного контроля</w:t>
      </w:r>
      <w:r w:rsidR="004403A4" w:rsidRPr="00B81269">
        <w:rPr>
          <w:rFonts w:ascii="Times New Roman" w:hAnsi="Times New Roman"/>
          <w:b w:val="0"/>
          <w:sz w:val="28"/>
          <w:szCs w:val="28"/>
        </w:rPr>
        <w:t xml:space="preserve"> </w:t>
      </w:r>
      <w:r w:rsidR="00B81269" w:rsidRPr="00B81269"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0B6F27" w:rsidRDefault="00B81269" w:rsidP="00B81269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 w:rsidRPr="00B81269">
        <w:rPr>
          <w:rFonts w:ascii="Times New Roman" w:hAnsi="Times New Roman"/>
          <w:b w:val="0"/>
          <w:sz w:val="28"/>
          <w:szCs w:val="28"/>
        </w:rPr>
        <w:t xml:space="preserve">на </w:t>
      </w:r>
      <w:r w:rsidR="004403A4" w:rsidRPr="00B81269">
        <w:rPr>
          <w:rFonts w:ascii="Times New Roman" w:hAnsi="Times New Roman"/>
          <w:b w:val="0"/>
          <w:sz w:val="28"/>
          <w:szCs w:val="28"/>
        </w:rPr>
        <w:t>202</w:t>
      </w:r>
      <w:r w:rsidRPr="00B81269">
        <w:rPr>
          <w:rFonts w:ascii="Times New Roman" w:hAnsi="Times New Roman"/>
          <w:b w:val="0"/>
          <w:sz w:val="28"/>
          <w:szCs w:val="28"/>
        </w:rPr>
        <w:t>1</w:t>
      </w:r>
      <w:r w:rsidR="004403A4" w:rsidRPr="00B81269">
        <w:rPr>
          <w:rFonts w:ascii="Times New Roman" w:hAnsi="Times New Roman"/>
          <w:b w:val="0"/>
          <w:sz w:val="28"/>
          <w:szCs w:val="28"/>
        </w:rPr>
        <w:t>-202</w:t>
      </w:r>
      <w:r w:rsidRPr="00B81269">
        <w:rPr>
          <w:rFonts w:ascii="Times New Roman" w:hAnsi="Times New Roman"/>
          <w:b w:val="0"/>
          <w:sz w:val="28"/>
          <w:szCs w:val="28"/>
        </w:rPr>
        <w:t>3</w:t>
      </w:r>
      <w:r w:rsidR="004403A4" w:rsidRPr="00B81269">
        <w:rPr>
          <w:rFonts w:ascii="Times New Roman" w:hAnsi="Times New Roman"/>
          <w:b w:val="0"/>
          <w:sz w:val="28"/>
          <w:szCs w:val="28"/>
        </w:rPr>
        <w:t xml:space="preserve"> годы</w:t>
      </w:r>
    </w:p>
    <w:p w:rsidR="00B81269" w:rsidRPr="00B81269" w:rsidRDefault="00B81269" w:rsidP="00B81269">
      <w:pPr>
        <w:rPr>
          <w:lang w:eastAsia="ru-RU"/>
        </w:rPr>
      </w:pPr>
    </w:p>
    <w:p w:rsidR="000B6F27" w:rsidRDefault="000B6F27" w:rsidP="000B6F27">
      <w:pPr>
        <w:pStyle w:val="ConsPlusNormal"/>
        <w:ind w:firstLine="540"/>
        <w:jc w:val="both"/>
      </w:pPr>
      <w:r>
        <w:t xml:space="preserve">В соответствии с </w:t>
      </w:r>
      <w:r w:rsidRPr="00F04F11">
        <w:t>Федеральным законом от 6 октября 2003 г. № 131-ФЗ «Об общих принципах организации местного самоуправления в Российской Федерации»,</w:t>
      </w:r>
      <w:r>
        <w:t xml:space="preserve"> </w:t>
      </w:r>
      <w:r w:rsidRPr="00F04F11"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>
        <w:t xml:space="preserve"> Усть-Катавского городского округа</w:t>
      </w:r>
      <w:r w:rsidRPr="00F04F11">
        <w:t xml:space="preserve"> Челябинской области,</w:t>
      </w:r>
      <w:r>
        <w:t xml:space="preserve"> </w:t>
      </w:r>
    </w:p>
    <w:p w:rsidR="00506F0C" w:rsidRDefault="000B6F27" w:rsidP="00506F0C">
      <w:pPr>
        <w:jc w:val="both"/>
        <w:rPr>
          <w:rFonts w:ascii="Times New Roman" w:hAnsi="Times New Roman" w:cs="Times New Roman"/>
          <w:sz w:val="28"/>
          <w:szCs w:val="28"/>
        </w:rPr>
      </w:pPr>
      <w:r w:rsidRPr="000B6F27">
        <w:rPr>
          <w:rFonts w:ascii="Times New Roman" w:hAnsi="Times New Roman" w:cs="Times New Roman"/>
          <w:sz w:val="28"/>
          <w:szCs w:val="28"/>
        </w:rPr>
        <w:t xml:space="preserve">администрация Усть-Катавского городского округа ПОСТАНОВЛЯЕТ:     </w:t>
      </w:r>
    </w:p>
    <w:p w:rsidR="00A342EF" w:rsidRDefault="000B6F27" w:rsidP="00A342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F27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>программу п</w:t>
      </w:r>
      <w:r w:rsidRPr="00794366">
        <w:rPr>
          <w:rFonts w:ascii="Times New Roman" w:hAnsi="Times New Roman" w:cs="Times New Roman"/>
          <w:sz w:val="28"/>
          <w:szCs w:val="28"/>
        </w:rPr>
        <w:t>рофилактики нарушений</w:t>
      </w:r>
      <w:r w:rsidR="00B81269">
        <w:rPr>
          <w:rFonts w:ascii="Times New Roman" w:hAnsi="Times New Roman" w:cs="Times New Roman"/>
          <w:sz w:val="28"/>
          <w:szCs w:val="28"/>
        </w:rPr>
        <w:t xml:space="preserve"> </w:t>
      </w:r>
      <w:r w:rsidR="001B76C0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794366">
        <w:rPr>
          <w:rFonts w:ascii="Times New Roman" w:hAnsi="Times New Roman" w:cs="Times New Roman"/>
          <w:sz w:val="28"/>
          <w:szCs w:val="28"/>
        </w:rPr>
        <w:t>на 20</w:t>
      </w:r>
      <w:r w:rsidR="00B81269">
        <w:rPr>
          <w:rFonts w:ascii="Times New Roman" w:hAnsi="Times New Roman" w:cs="Times New Roman"/>
          <w:sz w:val="28"/>
          <w:szCs w:val="28"/>
        </w:rPr>
        <w:t>21</w:t>
      </w:r>
      <w:r w:rsidR="004403A4">
        <w:rPr>
          <w:rFonts w:ascii="Times New Roman" w:hAnsi="Times New Roman" w:cs="Times New Roman"/>
          <w:sz w:val="28"/>
          <w:szCs w:val="28"/>
        </w:rPr>
        <w:t>-</w:t>
      </w:r>
      <w:r w:rsidR="00180C6E">
        <w:rPr>
          <w:rFonts w:ascii="Times New Roman" w:hAnsi="Times New Roman" w:cs="Times New Roman"/>
          <w:sz w:val="28"/>
          <w:szCs w:val="28"/>
        </w:rPr>
        <w:t>20</w:t>
      </w:r>
      <w:r w:rsidR="00B81269">
        <w:rPr>
          <w:rFonts w:ascii="Times New Roman" w:hAnsi="Times New Roman" w:cs="Times New Roman"/>
          <w:sz w:val="28"/>
          <w:szCs w:val="28"/>
        </w:rPr>
        <w:t>23</w:t>
      </w:r>
      <w:r w:rsidRPr="00794366">
        <w:rPr>
          <w:rFonts w:ascii="Times New Roman" w:hAnsi="Times New Roman" w:cs="Times New Roman"/>
          <w:sz w:val="28"/>
          <w:szCs w:val="28"/>
        </w:rPr>
        <w:t xml:space="preserve"> год</w:t>
      </w:r>
      <w:r w:rsidR="004403A4">
        <w:rPr>
          <w:rFonts w:ascii="Times New Roman" w:hAnsi="Times New Roman" w:cs="Times New Roman"/>
          <w:sz w:val="28"/>
          <w:szCs w:val="28"/>
        </w:rPr>
        <w:t>ы</w:t>
      </w:r>
      <w:r w:rsidR="00B966A4">
        <w:rPr>
          <w:rFonts w:ascii="Times New Roman" w:hAnsi="Times New Roman" w:cs="Times New Roman"/>
          <w:sz w:val="28"/>
          <w:szCs w:val="28"/>
        </w:rPr>
        <w:t xml:space="preserve"> в</w:t>
      </w:r>
      <w:r w:rsidRPr="00794366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B966A4">
        <w:rPr>
          <w:rFonts w:ascii="Times New Roman" w:hAnsi="Times New Roman" w:cs="Times New Roman"/>
          <w:sz w:val="28"/>
          <w:szCs w:val="28"/>
        </w:rPr>
        <w:t>м</w:t>
      </w:r>
      <w:r w:rsidRPr="00794366">
        <w:rPr>
          <w:rFonts w:ascii="Times New Roman" w:hAnsi="Times New Roman" w:cs="Times New Roman"/>
          <w:sz w:val="28"/>
          <w:szCs w:val="28"/>
        </w:rPr>
        <w:t>униципального жилищного контроля</w:t>
      </w:r>
      <w:r w:rsidR="00B966A4">
        <w:rPr>
          <w:rFonts w:ascii="Times New Roman" w:hAnsi="Times New Roman" w:cs="Times New Roman"/>
          <w:sz w:val="28"/>
          <w:szCs w:val="28"/>
        </w:rPr>
        <w:t>.</w:t>
      </w:r>
      <w:r w:rsidR="00506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2EF" w:rsidRDefault="000B6F27" w:rsidP="00A342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F27">
        <w:rPr>
          <w:rFonts w:ascii="Times New Roman" w:hAnsi="Times New Roman" w:cs="Times New Roman"/>
          <w:sz w:val="28"/>
          <w:szCs w:val="28"/>
        </w:rPr>
        <w:t>2.  Общему отделу администрации Усть-Катавского городского округа (О.Л. Толоконников</w:t>
      </w:r>
      <w:r w:rsidR="00B966A4">
        <w:rPr>
          <w:rFonts w:ascii="Times New Roman" w:hAnsi="Times New Roman" w:cs="Times New Roman"/>
          <w:sz w:val="28"/>
          <w:szCs w:val="28"/>
        </w:rPr>
        <w:t xml:space="preserve">ой) </w:t>
      </w:r>
      <w:r w:rsidRPr="000B6F27">
        <w:rPr>
          <w:rFonts w:ascii="Times New Roman" w:hAnsi="Times New Roman" w:cs="Times New Roman"/>
          <w:sz w:val="28"/>
          <w:szCs w:val="28"/>
        </w:rPr>
        <w:t xml:space="preserve"> разместить настоящее положение на официальном сайте администрации Усть-Катавского городского округа (</w:t>
      </w:r>
      <w:hyperlink r:id="rId8" w:history="1">
        <w:r w:rsidR="00506F0C" w:rsidRPr="00274DC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06F0C" w:rsidRPr="00274DC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506F0C" w:rsidRPr="00274DC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ukgo</w:t>
        </w:r>
        <w:r w:rsidR="00506F0C" w:rsidRPr="00274DC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506F0C" w:rsidRPr="00274DC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  <w:r w:rsidRPr="000B6F27">
        <w:rPr>
          <w:rFonts w:ascii="Times New Roman" w:hAnsi="Times New Roman" w:cs="Times New Roman"/>
          <w:sz w:val="28"/>
          <w:szCs w:val="28"/>
        </w:rPr>
        <w:t>)</w:t>
      </w:r>
      <w:r w:rsidR="00506F0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B6F27" w:rsidRPr="000B6F27" w:rsidRDefault="000B6F27" w:rsidP="00A342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F2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Усть-Катавского городского округа - начальника управления инфраструктуры и строительства Д.Н.Дьячковского.</w:t>
      </w:r>
    </w:p>
    <w:p w:rsidR="000B6F27" w:rsidRDefault="000B6F27" w:rsidP="000B6F27">
      <w:pPr>
        <w:spacing w:after="139"/>
        <w:jc w:val="both"/>
        <w:rPr>
          <w:rFonts w:ascii="Times New Roman" w:hAnsi="Times New Roman" w:cs="Times New Roman"/>
          <w:sz w:val="28"/>
          <w:szCs w:val="28"/>
        </w:rPr>
      </w:pPr>
      <w:r w:rsidRPr="000B6F2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403A4" w:rsidRPr="000B6F27" w:rsidRDefault="004403A4" w:rsidP="000B6F27">
      <w:pPr>
        <w:spacing w:after="139"/>
        <w:jc w:val="both"/>
        <w:rPr>
          <w:rFonts w:ascii="Times New Roman" w:hAnsi="Times New Roman" w:cs="Times New Roman"/>
          <w:sz w:val="28"/>
          <w:szCs w:val="28"/>
        </w:rPr>
      </w:pPr>
    </w:p>
    <w:p w:rsidR="000B6F27" w:rsidRPr="000B6F27" w:rsidRDefault="000B6F27" w:rsidP="000B6F27">
      <w:pPr>
        <w:rPr>
          <w:rFonts w:ascii="Times New Roman" w:hAnsi="Times New Roman" w:cs="Times New Roman"/>
          <w:sz w:val="28"/>
          <w:szCs w:val="28"/>
        </w:rPr>
      </w:pPr>
      <w:r w:rsidRPr="000B6F27">
        <w:rPr>
          <w:rFonts w:ascii="Times New Roman" w:hAnsi="Times New Roman" w:cs="Times New Roman"/>
          <w:sz w:val="28"/>
          <w:szCs w:val="28"/>
        </w:rPr>
        <w:t>Глава Усть-Катавского</w:t>
      </w:r>
      <w:r w:rsidR="00B96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0B6F27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</w:t>
      </w:r>
      <w:r w:rsidRPr="000B6F27">
        <w:rPr>
          <w:rFonts w:ascii="Times New Roman" w:hAnsi="Times New Roman" w:cs="Times New Roman"/>
          <w:sz w:val="28"/>
          <w:szCs w:val="28"/>
        </w:rPr>
        <w:tab/>
      </w:r>
      <w:r w:rsidRPr="000B6F27">
        <w:rPr>
          <w:rFonts w:ascii="Times New Roman" w:hAnsi="Times New Roman" w:cs="Times New Roman"/>
          <w:sz w:val="28"/>
          <w:szCs w:val="28"/>
        </w:rPr>
        <w:tab/>
      </w:r>
      <w:r w:rsidRPr="000B6F27">
        <w:rPr>
          <w:rFonts w:ascii="Times New Roman" w:hAnsi="Times New Roman" w:cs="Times New Roman"/>
          <w:sz w:val="28"/>
          <w:szCs w:val="28"/>
        </w:rPr>
        <w:tab/>
      </w:r>
      <w:r w:rsidRPr="000B6F27">
        <w:rPr>
          <w:rFonts w:ascii="Times New Roman" w:hAnsi="Times New Roman" w:cs="Times New Roman"/>
          <w:sz w:val="28"/>
          <w:szCs w:val="28"/>
        </w:rPr>
        <w:tab/>
      </w:r>
      <w:r w:rsidRPr="000B6F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6F27"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p w:rsidR="000B6F27" w:rsidRDefault="000B6F27" w:rsidP="000B6F27">
      <w:pPr>
        <w:ind w:firstLine="540"/>
        <w:rPr>
          <w:szCs w:val="28"/>
        </w:rPr>
      </w:pPr>
      <w:r>
        <w:rPr>
          <w:szCs w:val="28"/>
        </w:rPr>
        <w:br w:type="page"/>
      </w:r>
    </w:p>
    <w:p w:rsidR="00794366" w:rsidRDefault="00794366" w:rsidP="00F469DA">
      <w:pPr>
        <w:tabs>
          <w:tab w:val="left" w:pos="5954"/>
        </w:tabs>
        <w:ind w:left="5954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36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943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69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="00F24AF6">
        <w:rPr>
          <w:rFonts w:ascii="Times New Roman" w:hAnsi="Times New Roman" w:cs="Times New Roman"/>
          <w:sz w:val="28"/>
          <w:szCs w:val="28"/>
        </w:rPr>
        <w:t>№ 92 от 29.01.</w:t>
      </w:r>
      <w:bookmarkStart w:id="0" w:name="_GoBack"/>
      <w:bookmarkEnd w:id="0"/>
      <w:r w:rsidR="00F469DA">
        <w:rPr>
          <w:rFonts w:ascii="Times New Roman" w:hAnsi="Times New Roman" w:cs="Times New Roman"/>
          <w:sz w:val="28"/>
          <w:szCs w:val="28"/>
        </w:rPr>
        <w:t>20</w:t>
      </w:r>
      <w:r w:rsidR="00B81269">
        <w:rPr>
          <w:rFonts w:ascii="Times New Roman" w:hAnsi="Times New Roman" w:cs="Times New Roman"/>
          <w:sz w:val="28"/>
          <w:szCs w:val="28"/>
        </w:rPr>
        <w:t>21</w:t>
      </w:r>
      <w:r w:rsidR="00F469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69DA" w:rsidRDefault="00794366" w:rsidP="00F46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F469DA" w:rsidRDefault="00794366" w:rsidP="00F46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на 20</w:t>
      </w:r>
      <w:r w:rsidR="00A342EF">
        <w:rPr>
          <w:rFonts w:ascii="Times New Roman" w:hAnsi="Times New Roman" w:cs="Times New Roman"/>
          <w:sz w:val="28"/>
          <w:szCs w:val="28"/>
        </w:rPr>
        <w:t>2</w:t>
      </w:r>
      <w:r w:rsidR="00B81269">
        <w:rPr>
          <w:rFonts w:ascii="Times New Roman" w:hAnsi="Times New Roman" w:cs="Times New Roman"/>
          <w:sz w:val="28"/>
          <w:szCs w:val="28"/>
        </w:rPr>
        <w:t>1</w:t>
      </w:r>
      <w:r w:rsidR="00A342EF">
        <w:rPr>
          <w:rFonts w:ascii="Times New Roman" w:hAnsi="Times New Roman" w:cs="Times New Roman"/>
          <w:sz w:val="28"/>
          <w:szCs w:val="28"/>
        </w:rPr>
        <w:t>-202</w:t>
      </w:r>
      <w:r w:rsidR="00B81269">
        <w:rPr>
          <w:rFonts w:ascii="Times New Roman" w:hAnsi="Times New Roman" w:cs="Times New Roman"/>
          <w:sz w:val="28"/>
          <w:szCs w:val="28"/>
        </w:rPr>
        <w:t>3</w:t>
      </w:r>
      <w:r w:rsidRPr="00794366">
        <w:rPr>
          <w:rFonts w:ascii="Times New Roman" w:hAnsi="Times New Roman" w:cs="Times New Roman"/>
          <w:sz w:val="28"/>
          <w:szCs w:val="28"/>
        </w:rPr>
        <w:t xml:space="preserve"> год</w:t>
      </w:r>
      <w:r w:rsidR="00A342EF">
        <w:rPr>
          <w:rFonts w:ascii="Times New Roman" w:hAnsi="Times New Roman" w:cs="Times New Roman"/>
          <w:sz w:val="28"/>
          <w:szCs w:val="28"/>
        </w:rPr>
        <w:t>ы</w:t>
      </w:r>
      <w:r w:rsidRPr="00794366">
        <w:rPr>
          <w:rFonts w:ascii="Times New Roman" w:hAnsi="Times New Roman" w:cs="Times New Roman"/>
          <w:sz w:val="28"/>
          <w:szCs w:val="28"/>
        </w:rPr>
        <w:t xml:space="preserve"> в сфере муниципального жилищного контроля</w:t>
      </w:r>
    </w:p>
    <w:p w:rsidR="00FA6771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Паспорт Программы профилактики нарушений обязательных требований на 20</w:t>
      </w:r>
      <w:r w:rsidR="00A342EF">
        <w:rPr>
          <w:rFonts w:ascii="Times New Roman" w:hAnsi="Times New Roman" w:cs="Times New Roman"/>
          <w:sz w:val="28"/>
          <w:szCs w:val="28"/>
        </w:rPr>
        <w:t>2</w:t>
      </w:r>
      <w:r w:rsidR="00B81269">
        <w:rPr>
          <w:rFonts w:ascii="Times New Roman" w:hAnsi="Times New Roman" w:cs="Times New Roman"/>
          <w:sz w:val="28"/>
          <w:szCs w:val="28"/>
        </w:rPr>
        <w:t>1</w:t>
      </w:r>
      <w:r w:rsidR="00A342EF">
        <w:rPr>
          <w:rFonts w:ascii="Times New Roman" w:hAnsi="Times New Roman" w:cs="Times New Roman"/>
          <w:sz w:val="28"/>
          <w:szCs w:val="28"/>
        </w:rPr>
        <w:t>-202</w:t>
      </w:r>
      <w:r w:rsidR="00B81269">
        <w:rPr>
          <w:rFonts w:ascii="Times New Roman" w:hAnsi="Times New Roman" w:cs="Times New Roman"/>
          <w:sz w:val="28"/>
          <w:szCs w:val="28"/>
        </w:rPr>
        <w:t>3</w:t>
      </w:r>
      <w:r w:rsidRPr="00794366">
        <w:rPr>
          <w:rFonts w:ascii="Times New Roman" w:hAnsi="Times New Roman" w:cs="Times New Roman"/>
          <w:sz w:val="28"/>
          <w:szCs w:val="28"/>
        </w:rPr>
        <w:t xml:space="preserve"> год</w:t>
      </w:r>
      <w:r w:rsidR="00A342EF">
        <w:rPr>
          <w:rFonts w:ascii="Times New Roman" w:hAnsi="Times New Roman" w:cs="Times New Roman"/>
          <w:sz w:val="28"/>
          <w:szCs w:val="28"/>
        </w:rPr>
        <w:t>ы</w:t>
      </w:r>
      <w:r w:rsidRPr="00794366">
        <w:rPr>
          <w:rFonts w:ascii="Times New Roman" w:hAnsi="Times New Roman" w:cs="Times New Roman"/>
          <w:sz w:val="28"/>
          <w:szCs w:val="28"/>
        </w:rPr>
        <w:t xml:space="preserve"> в сфере муниципального жилищного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6916"/>
      </w:tblGrid>
      <w:tr w:rsidR="00FA6771" w:rsidTr="005A5A55">
        <w:tc>
          <w:tcPr>
            <w:tcW w:w="3080" w:type="dxa"/>
          </w:tcPr>
          <w:p w:rsidR="00FA6771" w:rsidRDefault="00FA6771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6" w:type="dxa"/>
          </w:tcPr>
          <w:p w:rsidR="00FA6771" w:rsidRDefault="00FA6771" w:rsidP="00B81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нарушений обязательных требований на 20</w:t>
            </w:r>
            <w:r w:rsidR="00A34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1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2E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812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42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муниципального жилищного контроля</w:t>
            </w:r>
          </w:p>
        </w:tc>
      </w:tr>
      <w:tr w:rsidR="00FA6771" w:rsidTr="005A5A55">
        <w:tc>
          <w:tcPr>
            <w:tcW w:w="3080" w:type="dxa"/>
          </w:tcPr>
          <w:p w:rsidR="00FA6771" w:rsidRDefault="00656FE6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  <w:p w:rsidR="005A5A55" w:rsidRDefault="005A5A55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FA6771" w:rsidRDefault="00656FE6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статья 8.2 Федерального закона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FA6771" w:rsidTr="005A5A55">
        <w:tc>
          <w:tcPr>
            <w:tcW w:w="3080" w:type="dxa"/>
          </w:tcPr>
          <w:p w:rsidR="00FA6771" w:rsidRDefault="00656FE6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16" w:type="dxa"/>
          </w:tcPr>
          <w:p w:rsidR="00FA6771" w:rsidRDefault="00D10F62" w:rsidP="00D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администрации Усть-Катавского городского округа «Управление инфраструктуры и строительства»</w:t>
            </w:r>
          </w:p>
          <w:p w:rsidR="005A5A55" w:rsidRDefault="005A5A55" w:rsidP="00D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71" w:rsidTr="005A5A55">
        <w:tc>
          <w:tcPr>
            <w:tcW w:w="3080" w:type="dxa"/>
          </w:tcPr>
          <w:p w:rsidR="00FA6771" w:rsidRDefault="00656FE6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16" w:type="dxa"/>
          </w:tcPr>
          <w:p w:rsidR="00FA6771" w:rsidRDefault="00656FE6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656FE6" w:rsidRDefault="00656FE6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- мотивация юридических лиц, индивидуальных предпринимателей к добросовестному поведению и, как следствие, снижение административных и финансовых издержек подконтрольных субъектов;</w:t>
            </w:r>
          </w:p>
          <w:p w:rsidR="00656FE6" w:rsidRDefault="002E271A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- обеспечение прозрачности контрольной деятельности и информационной открытости.</w:t>
            </w:r>
          </w:p>
          <w:p w:rsidR="005A5A55" w:rsidRDefault="005A5A55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AD5" w:rsidRDefault="00047AD5">
      <w:r>
        <w:br w:type="page"/>
      </w:r>
    </w:p>
    <w:p w:rsidR="00047AD5" w:rsidRDefault="00A342EF" w:rsidP="00047AD5">
      <w:pPr>
        <w:jc w:val="center"/>
      </w:pPr>
      <w:r>
        <w:lastRenderedPageBreak/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6916"/>
      </w:tblGrid>
      <w:tr w:rsidR="005A5A55" w:rsidTr="002029BD">
        <w:trPr>
          <w:trHeight w:val="7727"/>
        </w:trPr>
        <w:tc>
          <w:tcPr>
            <w:tcW w:w="3080" w:type="dxa"/>
          </w:tcPr>
          <w:p w:rsidR="005A5A55" w:rsidRDefault="005A5A55" w:rsidP="005A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6" w:type="dxa"/>
          </w:tcPr>
          <w:p w:rsidR="005A5A55" w:rsidRDefault="005A5A55" w:rsidP="005A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укрепление системы профилактики нарушений обязательных требований, установленных законодательством в сфере муниципального жилищного контроля, путем активизации профилактической деятельности;</w:t>
            </w:r>
          </w:p>
          <w:p w:rsidR="005A5A55" w:rsidRDefault="005A5A55" w:rsidP="005A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требований;</w:t>
            </w:r>
          </w:p>
          <w:p w:rsidR="005A5A55" w:rsidRDefault="005A5A55" w:rsidP="005A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- 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мероприятий.</w:t>
            </w:r>
          </w:p>
          <w:p w:rsidR="005A5A55" w:rsidRDefault="005A5A55" w:rsidP="005A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требований;</w:t>
            </w:r>
          </w:p>
          <w:p w:rsidR="005A5A55" w:rsidRDefault="005A5A55" w:rsidP="005A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- 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мероприятий.</w:t>
            </w:r>
          </w:p>
        </w:tc>
      </w:tr>
      <w:tr w:rsidR="00FA6771" w:rsidTr="005A5A55">
        <w:tc>
          <w:tcPr>
            <w:tcW w:w="3080" w:type="dxa"/>
          </w:tcPr>
          <w:p w:rsidR="00FA6771" w:rsidRDefault="002E271A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16" w:type="dxa"/>
          </w:tcPr>
          <w:p w:rsidR="00D10F62" w:rsidRDefault="002E271A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позволит: </w:t>
            </w:r>
          </w:p>
          <w:p w:rsidR="00D10F62" w:rsidRDefault="005A5A55" w:rsidP="00D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71A"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повысить эффективность профилактической работы,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D10F62">
              <w:rPr>
                <w:rFonts w:ascii="Times New Roman" w:hAnsi="Times New Roman" w:cs="Times New Roman"/>
                <w:sz w:val="28"/>
                <w:szCs w:val="28"/>
              </w:rPr>
              <w:t>Усть-Катавского городского округа</w:t>
            </w:r>
            <w:r w:rsidR="002E271A"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, требований законодательства РФ; </w:t>
            </w:r>
          </w:p>
          <w:p w:rsidR="00D10F62" w:rsidRDefault="005A5A55" w:rsidP="00D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71A"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улучшить информационное обеспечение деятельности администрации</w:t>
            </w:r>
            <w:r w:rsidR="00D10F62">
              <w:rPr>
                <w:rFonts w:ascii="Times New Roman" w:hAnsi="Times New Roman" w:cs="Times New Roman"/>
                <w:sz w:val="28"/>
                <w:szCs w:val="28"/>
              </w:rPr>
              <w:t xml:space="preserve"> Усть-Катавского городского округа</w:t>
            </w:r>
            <w:r w:rsidR="002E271A"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и предупреждению нарушений законодательства РФ; </w:t>
            </w:r>
          </w:p>
          <w:p w:rsidR="00FA6771" w:rsidRDefault="005A5A55" w:rsidP="00D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71A"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="00D10F62">
              <w:rPr>
                <w:rFonts w:ascii="Times New Roman" w:hAnsi="Times New Roman" w:cs="Times New Roman"/>
                <w:sz w:val="28"/>
                <w:szCs w:val="28"/>
              </w:rPr>
              <w:t>Усть-Катавского городского округа.</w:t>
            </w:r>
          </w:p>
          <w:p w:rsidR="005A5A55" w:rsidRDefault="005A5A55" w:rsidP="00D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71" w:rsidTr="005A5A55">
        <w:tc>
          <w:tcPr>
            <w:tcW w:w="3080" w:type="dxa"/>
          </w:tcPr>
          <w:p w:rsidR="00FA6771" w:rsidRDefault="002E271A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16" w:type="dxa"/>
          </w:tcPr>
          <w:p w:rsidR="00FA6771" w:rsidRDefault="002E271A" w:rsidP="00B81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4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1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2E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812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42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047AD5" w:rsidRDefault="00047AD5">
      <w:r>
        <w:br w:type="page"/>
      </w:r>
    </w:p>
    <w:p w:rsidR="00047AD5" w:rsidRDefault="00A342EF" w:rsidP="00047AD5">
      <w:pPr>
        <w:jc w:val="center"/>
      </w:pPr>
      <w:r>
        <w:lastRenderedPageBreak/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6916"/>
      </w:tblGrid>
      <w:tr w:rsidR="00FA6771" w:rsidTr="005A5A55">
        <w:tc>
          <w:tcPr>
            <w:tcW w:w="3080" w:type="dxa"/>
          </w:tcPr>
          <w:p w:rsidR="00FA6771" w:rsidRDefault="002E271A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16" w:type="dxa"/>
          </w:tcPr>
          <w:p w:rsidR="002E271A" w:rsidRPr="00794366" w:rsidRDefault="002E271A" w:rsidP="002E2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  <w:p w:rsidR="00FA6771" w:rsidRDefault="00FA6771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771" w:rsidRDefault="00FA6771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71A" w:rsidRPr="002E271A" w:rsidRDefault="00794366" w:rsidP="002E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1A"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программы</w:t>
      </w:r>
    </w:p>
    <w:p w:rsidR="002E271A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1.1</w:t>
      </w:r>
      <w:r w:rsidR="00A35B17">
        <w:rPr>
          <w:rFonts w:ascii="Times New Roman" w:hAnsi="Times New Roman" w:cs="Times New Roman"/>
          <w:sz w:val="28"/>
          <w:szCs w:val="28"/>
        </w:rPr>
        <w:t xml:space="preserve">. </w:t>
      </w:r>
      <w:r w:rsidRPr="00794366">
        <w:rPr>
          <w:rFonts w:ascii="Times New Roman" w:hAnsi="Times New Roman" w:cs="Times New Roman"/>
          <w:sz w:val="28"/>
          <w:szCs w:val="28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  <w:r w:rsidR="00B8126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94366">
        <w:rPr>
          <w:rFonts w:ascii="Times New Roman" w:hAnsi="Times New Roman" w:cs="Times New Roman"/>
          <w:sz w:val="28"/>
          <w:szCs w:val="28"/>
        </w:rPr>
        <w:t xml:space="preserve"> 1.2.</w:t>
      </w:r>
      <w:r w:rsidR="00B81269">
        <w:rPr>
          <w:rFonts w:ascii="Times New Roman" w:hAnsi="Times New Roman" w:cs="Times New Roman"/>
          <w:sz w:val="28"/>
          <w:szCs w:val="28"/>
        </w:rPr>
        <w:t xml:space="preserve"> </w:t>
      </w:r>
      <w:r w:rsidRPr="00794366">
        <w:rPr>
          <w:rFonts w:ascii="Times New Roman" w:hAnsi="Times New Roman" w:cs="Times New Roman"/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жилищного контроля. </w:t>
      </w:r>
    </w:p>
    <w:p w:rsidR="002E271A" w:rsidRPr="002E271A" w:rsidRDefault="00794366" w:rsidP="002E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1A">
        <w:rPr>
          <w:rFonts w:ascii="Times New Roman" w:hAnsi="Times New Roman" w:cs="Times New Roman"/>
          <w:b/>
          <w:sz w:val="28"/>
          <w:szCs w:val="28"/>
        </w:rPr>
        <w:t>Раздел</w:t>
      </w:r>
      <w:r w:rsidR="002E2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71A">
        <w:rPr>
          <w:rFonts w:ascii="Times New Roman" w:hAnsi="Times New Roman" w:cs="Times New Roman"/>
          <w:b/>
          <w:sz w:val="28"/>
          <w:szCs w:val="28"/>
        </w:rPr>
        <w:t>2. Цели программы</w:t>
      </w:r>
    </w:p>
    <w:p w:rsidR="005A5A55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 2.1. Целями программы является</w:t>
      </w:r>
      <w:r w:rsidR="005A5A55">
        <w:rPr>
          <w:rFonts w:ascii="Times New Roman" w:hAnsi="Times New Roman" w:cs="Times New Roman"/>
          <w:sz w:val="28"/>
          <w:szCs w:val="28"/>
        </w:rPr>
        <w:t>:</w:t>
      </w:r>
    </w:p>
    <w:p w:rsidR="005A5A55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 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5A5A55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 - мотивация юридических лиц, индивидуальных предпринимателей к добросовестному поведению и, как следствие, снижение административных и финансовых издержек подконтрольных субъектов;</w:t>
      </w:r>
    </w:p>
    <w:p w:rsidR="005A5A55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 - обеспечение прозрачности контрольной деятельности и информационной открытости. </w:t>
      </w:r>
      <w:r w:rsidR="002E271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10F62" w:rsidRDefault="002E271A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366" w:rsidRPr="00794366">
        <w:rPr>
          <w:rFonts w:ascii="Times New Roman" w:hAnsi="Times New Roman" w:cs="Times New Roman"/>
          <w:sz w:val="28"/>
          <w:szCs w:val="28"/>
        </w:rPr>
        <w:t xml:space="preserve">2.2. Для достижения цели необходимо решить поставленные задачи: </w:t>
      </w:r>
    </w:p>
    <w:p w:rsidR="00D10F62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- укрепление системы профилактики нарушений обязательных требований, установленных законодательством в сфере муниципального жилищного контроля, путем активизации профилактической деятельности; </w:t>
      </w:r>
    </w:p>
    <w:p w:rsidR="00D10F62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требований; </w:t>
      </w:r>
    </w:p>
    <w:p w:rsidR="00047AD5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- проведение профилактических мероприятий на основе принципов их понятности, информационной открытости, вовлеченности и полноты охвата ими </w:t>
      </w:r>
    </w:p>
    <w:p w:rsidR="00047AD5" w:rsidRDefault="00047AD5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AD5" w:rsidRDefault="00A342EF" w:rsidP="00047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4</w:t>
      </w:r>
    </w:p>
    <w:p w:rsidR="002E271A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максимального количества субъектов контроля, а также обязательности, актуальности, периодичности профилактических мероприятий.</w:t>
      </w:r>
    </w:p>
    <w:p w:rsidR="002E271A" w:rsidRPr="002E271A" w:rsidRDefault="00794366" w:rsidP="002E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1A">
        <w:rPr>
          <w:rFonts w:ascii="Times New Roman" w:hAnsi="Times New Roman" w:cs="Times New Roman"/>
          <w:b/>
          <w:sz w:val="28"/>
          <w:szCs w:val="28"/>
        </w:rPr>
        <w:t>Раздел 3. Перечень основных мероприятий программы</w:t>
      </w:r>
    </w:p>
    <w:p w:rsidR="00794366" w:rsidRPr="00794366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Для реализации поставленных в настоящей программе задач предусмотрен комплекс мероприятий, который предоставлен в приложении 1 к настоящей Программе.</w:t>
      </w:r>
    </w:p>
    <w:p w:rsidR="002E271A" w:rsidRPr="002E271A" w:rsidRDefault="00794366" w:rsidP="002E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1A">
        <w:rPr>
          <w:rFonts w:ascii="Times New Roman" w:hAnsi="Times New Roman" w:cs="Times New Roman"/>
          <w:b/>
          <w:sz w:val="28"/>
          <w:szCs w:val="28"/>
        </w:rPr>
        <w:t>Раздел 4. Управление программой и контроль за ходом ее реализации</w:t>
      </w:r>
    </w:p>
    <w:p w:rsidR="00D10F62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осуществляется в рамках действующего законодательства.  </w:t>
      </w:r>
      <w:r w:rsidR="00D10F62">
        <w:rPr>
          <w:rFonts w:ascii="Times New Roman" w:hAnsi="Times New Roman" w:cs="Times New Roman"/>
          <w:sz w:val="28"/>
          <w:szCs w:val="28"/>
        </w:rPr>
        <w:t xml:space="preserve">Функциональный орган администрации Усть-Катавского городского округа «Управление инфраструктуры и строительства» </w:t>
      </w:r>
    </w:p>
    <w:p w:rsidR="00D10F62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- организует выполнение мероприятий Программы; </w:t>
      </w:r>
    </w:p>
    <w:p w:rsidR="00D10F62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- проводит мониторинг Программы в течение всего периода реализации;</w:t>
      </w:r>
    </w:p>
    <w:p w:rsidR="00D10F62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 - ежегодно в срок до 1 февраля года, следующего за</w:t>
      </w:r>
      <w:r w:rsidR="00D10F62">
        <w:rPr>
          <w:rFonts w:ascii="Times New Roman" w:hAnsi="Times New Roman" w:cs="Times New Roman"/>
          <w:sz w:val="28"/>
          <w:szCs w:val="28"/>
        </w:rPr>
        <w:t xml:space="preserve"> </w:t>
      </w:r>
      <w:r w:rsidRPr="00794366">
        <w:rPr>
          <w:rFonts w:ascii="Times New Roman" w:hAnsi="Times New Roman" w:cs="Times New Roman"/>
          <w:sz w:val="28"/>
          <w:szCs w:val="28"/>
        </w:rPr>
        <w:t xml:space="preserve">отчетным, представляет в отдел экономики Администрации </w:t>
      </w:r>
      <w:r w:rsidR="00D10F62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794366"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муниципальной программы; </w:t>
      </w:r>
    </w:p>
    <w:p w:rsidR="002E271A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- размещает утвержденную муниципальную программу на официальном сайте Администрации </w:t>
      </w:r>
      <w:r w:rsidR="00D10F62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794366">
        <w:rPr>
          <w:rFonts w:ascii="Times New Roman" w:hAnsi="Times New Roman" w:cs="Times New Roman"/>
          <w:sz w:val="28"/>
          <w:szCs w:val="28"/>
        </w:rPr>
        <w:t xml:space="preserve"> в сети Интернет в течение двух недель со дня подписания нормативного правового акта об ее утверждении. </w:t>
      </w:r>
    </w:p>
    <w:p w:rsidR="002E271A" w:rsidRPr="002E271A" w:rsidRDefault="00794366" w:rsidP="002E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1A">
        <w:rPr>
          <w:rFonts w:ascii="Times New Roman" w:hAnsi="Times New Roman" w:cs="Times New Roman"/>
          <w:b/>
          <w:sz w:val="28"/>
          <w:szCs w:val="28"/>
        </w:rPr>
        <w:t>Раздел 5. Прогноз конечных результатов, сроки и этап реализации программы</w:t>
      </w:r>
    </w:p>
    <w:p w:rsidR="002E271A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программы: </w:t>
      </w:r>
    </w:p>
    <w:p w:rsidR="002E271A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1) повысится эффективность профилактической работы, проводимой администрацией </w:t>
      </w:r>
      <w:r w:rsidR="002E271A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794366">
        <w:rPr>
          <w:rFonts w:ascii="Times New Roman" w:hAnsi="Times New Roman" w:cs="Times New Roman"/>
          <w:sz w:val="28"/>
          <w:szCs w:val="28"/>
        </w:rPr>
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</w:r>
      <w:r w:rsidR="002E271A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794366">
        <w:rPr>
          <w:rFonts w:ascii="Times New Roman" w:hAnsi="Times New Roman" w:cs="Times New Roman"/>
          <w:sz w:val="28"/>
          <w:szCs w:val="28"/>
        </w:rPr>
        <w:t>, требований законодательства РФ;</w:t>
      </w:r>
    </w:p>
    <w:p w:rsidR="002E271A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 2) улучшится информационное обеспечение деятельности администрации </w:t>
      </w:r>
      <w:r w:rsidR="00D10F62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794366">
        <w:rPr>
          <w:rFonts w:ascii="Times New Roman" w:hAnsi="Times New Roman" w:cs="Times New Roman"/>
          <w:sz w:val="28"/>
          <w:szCs w:val="28"/>
        </w:rPr>
        <w:t xml:space="preserve"> по профилактике и предупреждению нарушений законодательства РФ; </w:t>
      </w:r>
    </w:p>
    <w:p w:rsidR="00047AD5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3) 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</w:t>
      </w:r>
    </w:p>
    <w:p w:rsidR="00047AD5" w:rsidRPr="00047AD5" w:rsidRDefault="00A342EF" w:rsidP="00047A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p w:rsidR="00794366" w:rsidRPr="00794366" w:rsidRDefault="00794366" w:rsidP="00047AD5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территории</w:t>
      </w:r>
      <w:r w:rsidR="00D10F62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округа.</w:t>
      </w:r>
      <w:r w:rsidRPr="00794366">
        <w:rPr>
          <w:rFonts w:ascii="Times New Roman" w:hAnsi="Times New Roman" w:cs="Times New Roman"/>
          <w:sz w:val="28"/>
          <w:szCs w:val="28"/>
        </w:rPr>
        <w:t xml:space="preserve"> Срок реализации программы – 20</w:t>
      </w:r>
      <w:r w:rsidR="00A342EF">
        <w:rPr>
          <w:rFonts w:ascii="Times New Roman" w:hAnsi="Times New Roman" w:cs="Times New Roman"/>
          <w:sz w:val="28"/>
          <w:szCs w:val="28"/>
        </w:rPr>
        <w:t>2</w:t>
      </w:r>
      <w:r w:rsidR="00B81269">
        <w:rPr>
          <w:rFonts w:ascii="Times New Roman" w:hAnsi="Times New Roman" w:cs="Times New Roman"/>
          <w:sz w:val="28"/>
          <w:szCs w:val="28"/>
        </w:rPr>
        <w:t>1</w:t>
      </w:r>
      <w:r w:rsidR="00A342EF">
        <w:rPr>
          <w:rFonts w:ascii="Times New Roman" w:hAnsi="Times New Roman" w:cs="Times New Roman"/>
          <w:sz w:val="28"/>
          <w:szCs w:val="28"/>
        </w:rPr>
        <w:t>-202</w:t>
      </w:r>
      <w:r w:rsidR="00B81269">
        <w:rPr>
          <w:rFonts w:ascii="Times New Roman" w:hAnsi="Times New Roman" w:cs="Times New Roman"/>
          <w:sz w:val="28"/>
          <w:szCs w:val="28"/>
        </w:rPr>
        <w:t>3</w:t>
      </w:r>
      <w:r w:rsidRPr="00794366">
        <w:rPr>
          <w:rFonts w:ascii="Times New Roman" w:hAnsi="Times New Roman" w:cs="Times New Roman"/>
          <w:sz w:val="28"/>
          <w:szCs w:val="28"/>
        </w:rPr>
        <w:t xml:space="preserve"> год</w:t>
      </w:r>
      <w:r w:rsidR="00A342EF">
        <w:rPr>
          <w:rFonts w:ascii="Times New Roman" w:hAnsi="Times New Roman" w:cs="Times New Roman"/>
          <w:sz w:val="28"/>
          <w:szCs w:val="28"/>
        </w:rPr>
        <w:t>ы</w:t>
      </w:r>
      <w:r w:rsidRPr="00794366">
        <w:rPr>
          <w:rFonts w:ascii="Times New Roman" w:hAnsi="Times New Roman" w:cs="Times New Roman"/>
          <w:sz w:val="28"/>
          <w:szCs w:val="28"/>
        </w:rPr>
        <w:t>.</w:t>
      </w:r>
    </w:p>
    <w:p w:rsidR="002E271A" w:rsidRPr="002E271A" w:rsidRDefault="00794366" w:rsidP="002E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1A">
        <w:rPr>
          <w:rFonts w:ascii="Times New Roman" w:hAnsi="Times New Roman" w:cs="Times New Roman"/>
          <w:b/>
          <w:sz w:val="28"/>
          <w:szCs w:val="28"/>
        </w:rPr>
        <w:t>Раздел 6. Финансово-экономическое обоснование программы</w:t>
      </w:r>
    </w:p>
    <w:p w:rsidR="002E271A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 Финансовое обеспечение мероприятий Программы не предусмотрено. </w:t>
      </w:r>
    </w:p>
    <w:p w:rsidR="002E271A" w:rsidRPr="002E271A" w:rsidRDefault="00794366" w:rsidP="002E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1A">
        <w:rPr>
          <w:rFonts w:ascii="Times New Roman" w:hAnsi="Times New Roman" w:cs="Times New Roman"/>
          <w:b/>
          <w:sz w:val="28"/>
          <w:szCs w:val="28"/>
        </w:rPr>
        <w:t>Раздел 7. Методика оценки эффективности программы</w:t>
      </w:r>
    </w:p>
    <w:p w:rsidR="00EB1E21" w:rsidRDefault="00794366" w:rsidP="00794366">
      <w:pPr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влияет на выполнение целевых индикаторов. Оценка эффективности реализации муниципальной программы производится путем сравнения фактически достигнутых значений целевых показателей за соответствующий год с утвержденными на год значениями целевых показателей. </w:t>
      </w: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413" w:rsidRDefault="00C65413" w:rsidP="0079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2D5" w:rsidRDefault="00A342EF" w:rsidP="00047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6</w:t>
      </w:r>
    </w:p>
    <w:p w:rsidR="00EB1E21" w:rsidRDefault="00794366" w:rsidP="00EB1E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ПРИЛОЖЕНИЕ №1</w:t>
      </w:r>
      <w:r w:rsidR="00EB1E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794366">
        <w:rPr>
          <w:rFonts w:ascii="Times New Roman" w:hAnsi="Times New Roman" w:cs="Times New Roman"/>
          <w:sz w:val="28"/>
          <w:szCs w:val="28"/>
        </w:rPr>
        <w:t xml:space="preserve"> к программе «Профилактики </w:t>
      </w:r>
      <w:r w:rsidR="00EB1E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94366">
        <w:rPr>
          <w:rFonts w:ascii="Times New Roman" w:hAnsi="Times New Roman" w:cs="Times New Roman"/>
          <w:sz w:val="28"/>
          <w:szCs w:val="28"/>
        </w:rPr>
        <w:t>нарушений обязательных требований</w:t>
      </w:r>
      <w:r w:rsidR="00EB1E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794366">
        <w:rPr>
          <w:rFonts w:ascii="Times New Roman" w:hAnsi="Times New Roman" w:cs="Times New Roman"/>
          <w:sz w:val="28"/>
          <w:szCs w:val="28"/>
        </w:rPr>
        <w:t xml:space="preserve"> на 20</w:t>
      </w:r>
      <w:r w:rsidR="00A342EF">
        <w:rPr>
          <w:rFonts w:ascii="Times New Roman" w:hAnsi="Times New Roman" w:cs="Times New Roman"/>
          <w:sz w:val="28"/>
          <w:szCs w:val="28"/>
        </w:rPr>
        <w:t>2</w:t>
      </w:r>
      <w:r w:rsidR="00B81269">
        <w:rPr>
          <w:rFonts w:ascii="Times New Roman" w:hAnsi="Times New Roman" w:cs="Times New Roman"/>
          <w:sz w:val="28"/>
          <w:szCs w:val="28"/>
        </w:rPr>
        <w:t>1</w:t>
      </w:r>
      <w:r w:rsidR="00A342EF">
        <w:rPr>
          <w:rFonts w:ascii="Times New Roman" w:hAnsi="Times New Roman" w:cs="Times New Roman"/>
          <w:sz w:val="28"/>
          <w:szCs w:val="28"/>
        </w:rPr>
        <w:t>-202</w:t>
      </w:r>
      <w:r w:rsidR="00B81269">
        <w:rPr>
          <w:rFonts w:ascii="Times New Roman" w:hAnsi="Times New Roman" w:cs="Times New Roman"/>
          <w:sz w:val="28"/>
          <w:szCs w:val="28"/>
        </w:rPr>
        <w:t>3</w:t>
      </w:r>
      <w:r w:rsidRPr="00794366">
        <w:rPr>
          <w:rFonts w:ascii="Times New Roman" w:hAnsi="Times New Roman" w:cs="Times New Roman"/>
          <w:sz w:val="28"/>
          <w:szCs w:val="28"/>
        </w:rPr>
        <w:t xml:space="preserve"> год</w:t>
      </w:r>
      <w:r w:rsidR="00A342EF">
        <w:rPr>
          <w:rFonts w:ascii="Times New Roman" w:hAnsi="Times New Roman" w:cs="Times New Roman"/>
          <w:sz w:val="28"/>
          <w:szCs w:val="28"/>
        </w:rPr>
        <w:t>ы</w:t>
      </w:r>
      <w:r w:rsidRPr="00794366">
        <w:rPr>
          <w:rFonts w:ascii="Times New Roman" w:hAnsi="Times New Roman" w:cs="Times New Roman"/>
          <w:sz w:val="28"/>
          <w:szCs w:val="28"/>
        </w:rPr>
        <w:t xml:space="preserve"> в сфере муниципального</w:t>
      </w:r>
      <w:r w:rsidR="00EB1E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94366">
        <w:rPr>
          <w:rFonts w:ascii="Times New Roman" w:hAnsi="Times New Roman" w:cs="Times New Roman"/>
          <w:sz w:val="28"/>
          <w:szCs w:val="28"/>
        </w:rPr>
        <w:t xml:space="preserve"> жилищного контроля» </w:t>
      </w:r>
    </w:p>
    <w:p w:rsidR="00EB1E21" w:rsidRPr="00EB1E21" w:rsidRDefault="00794366" w:rsidP="00EB1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21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нарушений</w:t>
      </w:r>
    </w:p>
    <w:tbl>
      <w:tblPr>
        <w:tblStyle w:val="a3"/>
        <w:tblW w:w="10078" w:type="dxa"/>
        <w:tblLook w:val="04A0" w:firstRow="1" w:lastRow="0" w:firstColumn="1" w:lastColumn="0" w:noHBand="0" w:noVBand="1"/>
      </w:tblPr>
      <w:tblGrid>
        <w:gridCol w:w="895"/>
        <w:gridCol w:w="4552"/>
        <w:gridCol w:w="2152"/>
        <w:gridCol w:w="2479"/>
      </w:tblGrid>
      <w:tr w:rsidR="00EB1E21" w:rsidTr="00474BBE">
        <w:tc>
          <w:tcPr>
            <w:tcW w:w="895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52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52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79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B1E21" w:rsidTr="00474BBE">
        <w:tc>
          <w:tcPr>
            <w:tcW w:w="895" w:type="dxa"/>
          </w:tcPr>
          <w:p w:rsidR="00EB1E21" w:rsidRPr="00EB1E21" w:rsidRDefault="00EB1E21" w:rsidP="00EB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2" w:type="dxa"/>
          </w:tcPr>
          <w:p w:rsidR="00EB1E21" w:rsidRDefault="00EB1E21" w:rsidP="00EB1E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2152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B1E21" w:rsidTr="00474BBE">
        <w:tc>
          <w:tcPr>
            <w:tcW w:w="895" w:type="dxa"/>
          </w:tcPr>
          <w:p w:rsidR="00EB1E21" w:rsidRPr="00EB1E21" w:rsidRDefault="00EB1E21" w:rsidP="00EB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2" w:type="dxa"/>
          </w:tcPr>
          <w:p w:rsidR="00EB1E21" w:rsidRDefault="00EB1E21" w:rsidP="00EB1E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Усть-Катавского городского округа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152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B1E21" w:rsidTr="00474BBE">
        <w:tc>
          <w:tcPr>
            <w:tcW w:w="895" w:type="dxa"/>
          </w:tcPr>
          <w:p w:rsidR="00EB1E21" w:rsidRPr="00EB1E21" w:rsidRDefault="00EB1E21" w:rsidP="00EB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2" w:type="dxa"/>
          </w:tcPr>
          <w:p w:rsidR="00EB1E21" w:rsidRDefault="00EB1E21" w:rsidP="00EB1E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разъяснительной </w:t>
            </w:r>
            <w:r w:rsidRPr="00EB1E21">
              <w:rPr>
                <w:rFonts w:ascii="Times New Roman" w:hAnsi="Times New Roman" w:cs="Times New Roman"/>
                <w:sz w:val="28"/>
                <w:szCs w:val="28"/>
              </w:rPr>
              <w:t>работы в средствах массовой информации и иными способами</w:t>
            </w:r>
          </w:p>
        </w:tc>
        <w:tc>
          <w:tcPr>
            <w:tcW w:w="2152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(по мере необходимости)</w:t>
            </w:r>
          </w:p>
        </w:tc>
        <w:tc>
          <w:tcPr>
            <w:tcW w:w="2479" w:type="dxa"/>
          </w:tcPr>
          <w:p w:rsidR="00EB1E21" w:rsidRDefault="00EB1E21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047AD5" w:rsidRDefault="00047AD5">
      <w:r>
        <w:br w:type="page"/>
      </w:r>
    </w:p>
    <w:p w:rsidR="00047AD5" w:rsidRDefault="00A342EF" w:rsidP="00047AD5">
      <w:pPr>
        <w:jc w:val="center"/>
      </w:pPr>
      <w:r>
        <w:lastRenderedPageBreak/>
        <w:t>7</w:t>
      </w:r>
    </w:p>
    <w:tbl>
      <w:tblPr>
        <w:tblStyle w:val="a3"/>
        <w:tblW w:w="10078" w:type="dxa"/>
        <w:tblLook w:val="04A0" w:firstRow="1" w:lastRow="0" w:firstColumn="1" w:lastColumn="0" w:noHBand="0" w:noVBand="1"/>
      </w:tblPr>
      <w:tblGrid>
        <w:gridCol w:w="895"/>
        <w:gridCol w:w="4552"/>
        <w:gridCol w:w="2152"/>
        <w:gridCol w:w="2479"/>
      </w:tblGrid>
      <w:tr w:rsidR="00EB1E21" w:rsidTr="00474BBE">
        <w:tc>
          <w:tcPr>
            <w:tcW w:w="895" w:type="dxa"/>
          </w:tcPr>
          <w:p w:rsidR="00EB1E21" w:rsidRPr="00EB1E21" w:rsidRDefault="00EB1E21" w:rsidP="00EB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52" w:type="dxa"/>
          </w:tcPr>
          <w:p w:rsidR="00EB1E21" w:rsidRDefault="00EB1E21" w:rsidP="00EB1E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изменений в обязательные требования)</w:t>
            </w:r>
          </w:p>
        </w:tc>
        <w:tc>
          <w:tcPr>
            <w:tcW w:w="2152" w:type="dxa"/>
          </w:tcPr>
          <w:p w:rsidR="00EB1E21" w:rsidRDefault="006E5962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30 дней после внесения изменений в НПА</w:t>
            </w:r>
          </w:p>
        </w:tc>
        <w:tc>
          <w:tcPr>
            <w:tcW w:w="2479" w:type="dxa"/>
          </w:tcPr>
          <w:p w:rsidR="00EB1E21" w:rsidRDefault="00C65413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B1E21" w:rsidTr="00474BBE">
        <w:tc>
          <w:tcPr>
            <w:tcW w:w="895" w:type="dxa"/>
          </w:tcPr>
          <w:p w:rsidR="00EB1E21" w:rsidRPr="006E5962" w:rsidRDefault="006E5962" w:rsidP="00EB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552" w:type="dxa"/>
          </w:tcPr>
          <w:p w:rsidR="00EB1E21" w:rsidRDefault="006E5962" w:rsidP="006E59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Информирование субъектов о планируемых и проведѐнных проверках путѐм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2152" w:type="dxa"/>
          </w:tcPr>
          <w:p w:rsidR="00EB1E21" w:rsidRDefault="006E5962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79" w:type="dxa"/>
          </w:tcPr>
          <w:p w:rsidR="00EB1E21" w:rsidRDefault="006E5962" w:rsidP="00C65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уполномоченное на </w:t>
            </w:r>
            <w:r w:rsidR="00C65413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</w:t>
            </w:r>
          </w:p>
        </w:tc>
      </w:tr>
      <w:tr w:rsidR="00EB1E21" w:rsidTr="00474BBE">
        <w:tc>
          <w:tcPr>
            <w:tcW w:w="895" w:type="dxa"/>
          </w:tcPr>
          <w:p w:rsidR="00EB1E21" w:rsidRPr="006E5962" w:rsidRDefault="006E5962" w:rsidP="00EB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9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52" w:type="dxa"/>
          </w:tcPr>
          <w:p w:rsidR="00EB1E21" w:rsidRDefault="006E5962" w:rsidP="006E59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</w:tcPr>
          <w:p w:rsidR="00EB1E21" w:rsidRDefault="006E5962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ечение года (по мере необходимо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сти)</w:t>
            </w:r>
          </w:p>
        </w:tc>
        <w:tc>
          <w:tcPr>
            <w:tcW w:w="2479" w:type="dxa"/>
          </w:tcPr>
          <w:p w:rsidR="00EB1E21" w:rsidRDefault="006E5962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B1E21" w:rsidTr="00474BBE">
        <w:tc>
          <w:tcPr>
            <w:tcW w:w="895" w:type="dxa"/>
          </w:tcPr>
          <w:p w:rsidR="00EB1E21" w:rsidRDefault="006E5962" w:rsidP="00EB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552" w:type="dxa"/>
          </w:tcPr>
          <w:p w:rsidR="00EB1E21" w:rsidRDefault="006E5962" w:rsidP="00B81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474BBE">
              <w:rPr>
                <w:rFonts w:ascii="Times New Roman" w:hAnsi="Times New Roman" w:cs="Times New Roman"/>
                <w:sz w:val="28"/>
                <w:szCs w:val="28"/>
              </w:rPr>
              <w:t>Усть-Катавского городского округа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результатах контрольной деятельности за 20</w:t>
            </w:r>
            <w:r w:rsidR="00A34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1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2E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812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42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(отчет)</w:t>
            </w:r>
          </w:p>
        </w:tc>
        <w:tc>
          <w:tcPr>
            <w:tcW w:w="2152" w:type="dxa"/>
          </w:tcPr>
          <w:p w:rsidR="00EB1E21" w:rsidRDefault="00A342EF" w:rsidP="00A34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20 января года, следующего за отчетным</w:t>
            </w:r>
          </w:p>
        </w:tc>
        <w:tc>
          <w:tcPr>
            <w:tcW w:w="2479" w:type="dxa"/>
          </w:tcPr>
          <w:p w:rsidR="00EB1E21" w:rsidRDefault="006E5962" w:rsidP="00C65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уполномоченное </w:t>
            </w:r>
            <w:r w:rsidR="00C65413">
              <w:rPr>
                <w:rFonts w:ascii="Times New Roman" w:hAnsi="Times New Roman" w:cs="Times New Roman"/>
                <w:sz w:val="28"/>
                <w:szCs w:val="28"/>
              </w:rPr>
              <w:t>на размещение информации</w:t>
            </w:r>
          </w:p>
        </w:tc>
      </w:tr>
    </w:tbl>
    <w:p w:rsidR="00047AD5" w:rsidRDefault="00047AD5">
      <w:r>
        <w:br w:type="page"/>
      </w:r>
    </w:p>
    <w:p w:rsidR="00047AD5" w:rsidRDefault="009163AF" w:rsidP="00047AD5">
      <w:pPr>
        <w:jc w:val="center"/>
      </w:pPr>
      <w:r>
        <w:lastRenderedPageBreak/>
        <w:t>8</w:t>
      </w:r>
    </w:p>
    <w:tbl>
      <w:tblPr>
        <w:tblStyle w:val="a3"/>
        <w:tblW w:w="10078" w:type="dxa"/>
        <w:tblLook w:val="04A0" w:firstRow="1" w:lastRow="0" w:firstColumn="1" w:lastColumn="0" w:noHBand="0" w:noVBand="1"/>
      </w:tblPr>
      <w:tblGrid>
        <w:gridCol w:w="895"/>
        <w:gridCol w:w="4552"/>
        <w:gridCol w:w="2152"/>
        <w:gridCol w:w="2479"/>
      </w:tblGrid>
      <w:tr w:rsidR="006E5962" w:rsidTr="00474BBE">
        <w:tc>
          <w:tcPr>
            <w:tcW w:w="895" w:type="dxa"/>
          </w:tcPr>
          <w:p w:rsidR="006E5962" w:rsidRPr="006E5962" w:rsidRDefault="006E5962" w:rsidP="00EB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9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52" w:type="dxa"/>
          </w:tcPr>
          <w:p w:rsidR="006E5962" w:rsidRPr="00794366" w:rsidRDefault="006E5962" w:rsidP="00B81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</w:t>
            </w:r>
            <w:r w:rsidR="00474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1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52" w:type="dxa"/>
          </w:tcPr>
          <w:p w:rsidR="006E5962" w:rsidRPr="00794366" w:rsidRDefault="009163AF" w:rsidP="00B81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</w:t>
            </w:r>
            <w:r w:rsidR="00B81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9" w:type="dxa"/>
          </w:tcPr>
          <w:p w:rsidR="006E5962" w:rsidRPr="00794366" w:rsidRDefault="006E5962" w:rsidP="00EB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EB1E21" w:rsidRPr="00EB1E21" w:rsidRDefault="00EB1E21" w:rsidP="00EB1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1E21" w:rsidRPr="00EB1E21" w:rsidSect="00E072D5">
      <w:headerReference w:type="default" r:id="rId9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49" w:rsidRDefault="006E5449" w:rsidP="0018482F">
      <w:pPr>
        <w:spacing w:after="0" w:line="240" w:lineRule="auto"/>
      </w:pPr>
      <w:r>
        <w:separator/>
      </w:r>
    </w:p>
  </w:endnote>
  <w:endnote w:type="continuationSeparator" w:id="0">
    <w:p w:rsidR="006E5449" w:rsidRDefault="006E5449" w:rsidP="0018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49" w:rsidRDefault="006E5449" w:rsidP="0018482F">
      <w:pPr>
        <w:spacing w:after="0" w:line="240" w:lineRule="auto"/>
      </w:pPr>
      <w:r>
        <w:separator/>
      </w:r>
    </w:p>
  </w:footnote>
  <w:footnote w:type="continuationSeparator" w:id="0">
    <w:p w:rsidR="006E5449" w:rsidRDefault="006E5449" w:rsidP="0018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2F" w:rsidRDefault="0018482F" w:rsidP="0018482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366"/>
    <w:rsid w:val="00047AD5"/>
    <w:rsid w:val="000B6F27"/>
    <w:rsid w:val="000C284C"/>
    <w:rsid w:val="000C46F0"/>
    <w:rsid w:val="00180C6E"/>
    <w:rsid w:val="0018482F"/>
    <w:rsid w:val="001B76C0"/>
    <w:rsid w:val="00223CF5"/>
    <w:rsid w:val="002D654D"/>
    <w:rsid w:val="002E271A"/>
    <w:rsid w:val="00384520"/>
    <w:rsid w:val="003D67BC"/>
    <w:rsid w:val="004403A4"/>
    <w:rsid w:val="00473621"/>
    <w:rsid w:val="00474BBE"/>
    <w:rsid w:val="00506F0C"/>
    <w:rsid w:val="00533BCA"/>
    <w:rsid w:val="005357FF"/>
    <w:rsid w:val="00536C2B"/>
    <w:rsid w:val="005A5A55"/>
    <w:rsid w:val="00656FE6"/>
    <w:rsid w:val="006E5449"/>
    <w:rsid w:val="006E5962"/>
    <w:rsid w:val="006E5E2B"/>
    <w:rsid w:val="00794366"/>
    <w:rsid w:val="00850284"/>
    <w:rsid w:val="009163AF"/>
    <w:rsid w:val="009F22D0"/>
    <w:rsid w:val="00A342EF"/>
    <w:rsid w:val="00A35B17"/>
    <w:rsid w:val="00A5742D"/>
    <w:rsid w:val="00AD0965"/>
    <w:rsid w:val="00B23572"/>
    <w:rsid w:val="00B81269"/>
    <w:rsid w:val="00B84AA5"/>
    <w:rsid w:val="00B966A4"/>
    <w:rsid w:val="00B97D4F"/>
    <w:rsid w:val="00C65413"/>
    <w:rsid w:val="00C96BA4"/>
    <w:rsid w:val="00D10F62"/>
    <w:rsid w:val="00E072D5"/>
    <w:rsid w:val="00E11B00"/>
    <w:rsid w:val="00E413F0"/>
    <w:rsid w:val="00E57E73"/>
    <w:rsid w:val="00EA484E"/>
    <w:rsid w:val="00EB1E21"/>
    <w:rsid w:val="00F24AF6"/>
    <w:rsid w:val="00F469DA"/>
    <w:rsid w:val="00F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F34ED"/>
  <w15:docId w15:val="{236399C1-36D3-47D8-A441-1C999905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73"/>
  </w:style>
  <w:style w:type="paragraph" w:styleId="1">
    <w:name w:val="heading 1"/>
    <w:basedOn w:val="a"/>
    <w:next w:val="a"/>
    <w:link w:val="10"/>
    <w:qFormat/>
    <w:rsid w:val="000B6F27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6F27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B17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5A5A55"/>
  </w:style>
  <w:style w:type="paragraph" w:styleId="a6">
    <w:name w:val="header"/>
    <w:basedOn w:val="a"/>
    <w:link w:val="a7"/>
    <w:uiPriority w:val="99"/>
    <w:semiHidden/>
    <w:unhideWhenUsed/>
    <w:rsid w:val="0018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482F"/>
  </w:style>
  <w:style w:type="paragraph" w:styleId="a8">
    <w:name w:val="footer"/>
    <w:basedOn w:val="a"/>
    <w:link w:val="a9"/>
    <w:uiPriority w:val="99"/>
    <w:semiHidden/>
    <w:unhideWhenUsed/>
    <w:rsid w:val="0018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482F"/>
  </w:style>
  <w:style w:type="character" w:customStyle="1" w:styleId="10">
    <w:name w:val="Заголовок 1 Знак"/>
    <w:basedOn w:val="a0"/>
    <w:link w:val="1"/>
    <w:rsid w:val="000B6F27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6F27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6F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6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506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651A9-2462-4050-848C-FE7CFEFA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Чернова Елена Александровна</cp:lastModifiedBy>
  <cp:revision>3</cp:revision>
  <cp:lastPrinted>2021-01-26T07:11:00Z</cp:lastPrinted>
  <dcterms:created xsi:type="dcterms:W3CDTF">2021-01-26T07:12:00Z</dcterms:created>
  <dcterms:modified xsi:type="dcterms:W3CDTF">2021-02-01T09:29:00Z</dcterms:modified>
</cp:coreProperties>
</file>