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09B" w:rsidRDefault="00DA76D7" w:rsidP="00C5609B">
      <w:pPr>
        <w:tabs>
          <w:tab w:val="left" w:pos="1260"/>
          <w:tab w:val="left" w:pos="2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5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чередное </w:t>
      </w:r>
      <w:r w:rsidR="00C560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5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аседание Собрания депутатов  </w:t>
      </w:r>
    </w:p>
    <w:p w:rsidR="00C5609B" w:rsidRDefault="00C5609B" w:rsidP="00C5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Усть-Катавского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</w:t>
      </w:r>
    </w:p>
    <w:p w:rsidR="008928C8" w:rsidRDefault="00C5609B" w:rsidP="00C56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C5609B" w:rsidRDefault="008928C8" w:rsidP="00C560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proofErr w:type="gramStart"/>
      <w:r w:rsidR="00C560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 ЗАСЕДАНИЯ</w:t>
      </w:r>
      <w:proofErr w:type="gramEnd"/>
    </w:p>
    <w:p w:rsidR="00C5609B" w:rsidRDefault="00DA76D7" w:rsidP="00C560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26.01.</w:t>
      </w:r>
      <w:r w:rsidR="00C5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C5609B" w:rsidRDefault="00C5609B" w:rsidP="00C5609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8930"/>
      </w:tblGrid>
      <w:tr w:rsidR="00C5609B" w:rsidTr="008928C8">
        <w:trPr>
          <w:trHeight w:val="691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B" w:rsidRDefault="00EC5558" w:rsidP="00C56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</w:t>
            </w:r>
          </w:p>
          <w:p w:rsidR="00EC5558" w:rsidRDefault="00CD3753" w:rsidP="00C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D7" w:rsidRPr="006F21B9" w:rsidRDefault="00EC5558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="00C5609B">
              <w:rPr>
                <w:lang w:eastAsia="ru-RU"/>
              </w:rPr>
              <w:t xml:space="preserve">О </w:t>
            </w:r>
            <w:proofErr w:type="gramStart"/>
            <w:r w:rsidR="00C5609B">
              <w:rPr>
                <w:lang w:eastAsia="ru-RU"/>
              </w:rPr>
              <w:t>проекте  решения</w:t>
            </w:r>
            <w:proofErr w:type="gramEnd"/>
            <w:r w:rsidR="00C5609B">
              <w:rPr>
                <w:lang w:eastAsia="ru-RU"/>
              </w:rPr>
              <w:t xml:space="preserve"> </w:t>
            </w:r>
            <w:r w:rsidR="00DA76D7">
              <w:rPr>
                <w:lang w:eastAsia="ru-RU"/>
              </w:rPr>
              <w:t>«</w:t>
            </w:r>
            <w:r w:rsidR="00EB0FA0">
              <w:rPr>
                <w:lang w:eastAsia="ru-RU"/>
              </w:rPr>
              <w:t>О</w:t>
            </w:r>
            <w:r w:rsidR="008928C8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согласовании направления расходования средств»</w:t>
            </w:r>
          </w:p>
          <w:p w:rsidR="009931C0" w:rsidRDefault="00C5609B" w:rsidP="00DA76D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Докладчик: Логинова А.П. – </w:t>
            </w:r>
            <w:proofErr w:type="spellStart"/>
            <w:r>
              <w:rPr>
                <w:lang w:eastAsia="ru-RU"/>
              </w:rPr>
              <w:t>зам.главы</w:t>
            </w:r>
            <w:proofErr w:type="spellEnd"/>
            <w:r>
              <w:rPr>
                <w:lang w:eastAsia="ru-RU"/>
              </w:rPr>
              <w:t xml:space="preserve"> </w:t>
            </w:r>
          </w:p>
        </w:tc>
      </w:tr>
      <w:tr w:rsidR="00EC5558" w:rsidTr="00C5609B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58" w:rsidRDefault="00BB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D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B7476" w:rsidRDefault="00C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BB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58" w:rsidRDefault="00BB7476" w:rsidP="00EC5558">
            <w:pPr>
              <w:spacing w:after="65" w:line="240" w:lineRule="auto"/>
              <w:ind w:left="40" w:right="29" w:hanging="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C5558" w:rsidRPr="00EC55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проекте решения «</w:t>
            </w:r>
            <w:r w:rsidR="00EC5558" w:rsidRPr="002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</w:t>
            </w:r>
            <w:proofErr w:type="spellStart"/>
            <w:r w:rsidR="00EC5558" w:rsidRPr="002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="00EC5558" w:rsidRPr="002F20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EC55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EC5558" w:rsidRDefault="00EC5558" w:rsidP="00EC5558">
            <w:pPr>
              <w:spacing w:after="65" w:line="240" w:lineRule="auto"/>
              <w:ind w:left="40" w:right="29" w:hanging="12"/>
              <w:jc w:val="both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Докладчик: Чернова О.А. – начальник отдела социально-экономического развития</w:t>
            </w:r>
          </w:p>
        </w:tc>
      </w:tr>
      <w:tr w:rsidR="00C5609B" w:rsidTr="00C5609B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09B" w:rsidRDefault="00BB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D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</w:t>
            </w:r>
          </w:p>
          <w:p w:rsidR="00BB7476" w:rsidRDefault="00C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14.2</w:t>
            </w:r>
            <w:r w:rsidR="00BB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Default="00BB7476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  <w:r w:rsidR="00C5609B">
              <w:rPr>
                <w:lang w:eastAsia="ru-RU"/>
              </w:rPr>
              <w:t>О проект</w:t>
            </w:r>
            <w:r w:rsidR="00DA76D7">
              <w:rPr>
                <w:lang w:eastAsia="ru-RU"/>
              </w:rPr>
              <w:t>ах</w:t>
            </w:r>
            <w:r w:rsidR="00C5609B">
              <w:rPr>
                <w:lang w:eastAsia="ru-RU"/>
              </w:rPr>
              <w:t xml:space="preserve"> решени</w:t>
            </w:r>
            <w:r w:rsidR="00DA76D7">
              <w:rPr>
                <w:lang w:eastAsia="ru-RU"/>
              </w:rPr>
              <w:t>й:</w:t>
            </w:r>
          </w:p>
          <w:p w:rsidR="00DA76D7" w:rsidRDefault="00C5609B" w:rsidP="00DA76D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DA76D7">
              <w:rPr>
                <w:lang w:eastAsia="ru-RU"/>
              </w:rPr>
              <w:t>-о передаче имущества</w:t>
            </w:r>
            <w:r w:rsidR="008928C8">
              <w:rPr>
                <w:lang w:eastAsia="ru-RU"/>
              </w:rPr>
              <w:t>;</w:t>
            </w:r>
          </w:p>
          <w:p w:rsidR="00DA76D7" w:rsidRDefault="00380470" w:rsidP="00DA76D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="00DA76D7">
              <w:rPr>
                <w:lang w:eastAsia="ru-RU"/>
              </w:rPr>
              <w:t>об утверждении перечня имущества, предлагаемого к передаче в муниципальную собственность</w:t>
            </w:r>
            <w:r w:rsidR="006F21B9">
              <w:rPr>
                <w:lang w:eastAsia="ru-RU"/>
              </w:rPr>
              <w:t>;</w:t>
            </w:r>
          </w:p>
          <w:p w:rsidR="006F21B9" w:rsidRDefault="006F21B9" w:rsidP="006F21B9">
            <w:pPr>
              <w:pStyle w:val="1"/>
              <w:rPr>
                <w:sz w:val="28"/>
              </w:rPr>
            </w:pPr>
            <w:r>
              <w:t>-</w:t>
            </w:r>
            <w:r>
              <w:rPr>
                <w:sz w:val="28"/>
              </w:rPr>
              <w:t xml:space="preserve"> об установлении размера арендной </w:t>
            </w:r>
            <w:proofErr w:type="gramStart"/>
            <w:r>
              <w:rPr>
                <w:sz w:val="28"/>
              </w:rPr>
              <w:t>платы ;</w:t>
            </w:r>
            <w:proofErr w:type="gramEnd"/>
          </w:p>
          <w:p w:rsidR="006F21B9" w:rsidRDefault="006F21B9" w:rsidP="00BB7476">
            <w:pPr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  <w:r w:rsidRPr="006F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6F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внесении изменений </w:t>
            </w:r>
            <w:proofErr w:type="gramStart"/>
            <w:r w:rsidRPr="006F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</w:t>
            </w:r>
            <w:proofErr w:type="gramEnd"/>
            <w:r w:rsidRPr="006F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Собрания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F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6F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 от 27.10.2021 №129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прогнозного</w:t>
            </w:r>
            <w:r w:rsidR="00BB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плана (программы) приватизации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F2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 на 2022 год»</w:t>
            </w:r>
          </w:p>
          <w:p w:rsidR="00C5609B" w:rsidRDefault="00DA76D7" w:rsidP="00DA76D7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Петрухина А.Г. – начальник отдела по управлению муниципальной собственностью</w:t>
            </w:r>
          </w:p>
        </w:tc>
      </w:tr>
      <w:tr w:rsidR="00C005C5" w:rsidTr="00C5609B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5C5" w:rsidRDefault="00C0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D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</w:t>
            </w:r>
          </w:p>
          <w:p w:rsidR="00C005C5" w:rsidRDefault="00C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14.3</w:t>
            </w:r>
            <w:r w:rsidR="00C0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19" w:rsidRPr="007B4819" w:rsidRDefault="007B4819" w:rsidP="007B4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4. </w:t>
            </w:r>
            <w:r w:rsidRPr="007B481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протесте прокурора г. Усть-Катава № 72-2022 </w:t>
            </w:r>
            <w:r w:rsidRPr="007B48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от 20.01.2022г. </w:t>
            </w:r>
            <w:proofErr w:type="gramStart"/>
            <w:r w:rsidRPr="007B48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  решение</w:t>
            </w:r>
            <w:proofErr w:type="gramEnd"/>
            <w:r w:rsidRPr="007B48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Собрания депутатов </w:t>
            </w:r>
            <w:proofErr w:type="spellStart"/>
            <w:r w:rsidRPr="007B48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7B48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городского округа  от 18.10.2017г.  № 141 «</w:t>
            </w:r>
            <w:proofErr w:type="gramStart"/>
            <w:r w:rsidRPr="007B48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Об  утверждении</w:t>
            </w:r>
            <w:proofErr w:type="gramEnd"/>
            <w:r w:rsidRPr="007B48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Правил благоустройства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48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Усть-Катавского</w:t>
            </w:r>
            <w:proofErr w:type="spellEnd"/>
            <w:r w:rsidRPr="007B481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городского округа»</w:t>
            </w:r>
          </w:p>
          <w:p w:rsidR="00C005C5" w:rsidRDefault="00C005C5" w:rsidP="00C005C5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 xml:space="preserve">Докладчик: </w:t>
            </w:r>
            <w:proofErr w:type="spellStart"/>
            <w:r>
              <w:rPr>
                <w:lang w:eastAsia="ru-RU"/>
              </w:rPr>
              <w:t>Мамешина</w:t>
            </w:r>
            <w:proofErr w:type="spellEnd"/>
            <w:r>
              <w:rPr>
                <w:lang w:eastAsia="ru-RU"/>
              </w:rPr>
              <w:t xml:space="preserve"> С.Ю.- ведущий специалист</w:t>
            </w:r>
          </w:p>
        </w:tc>
      </w:tr>
      <w:tr w:rsidR="00DA76D7" w:rsidTr="00C5609B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Default="00BB74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D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0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B7476" w:rsidRDefault="00BB7476" w:rsidP="00CD3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D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0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Default="00C005C5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BB7476">
              <w:rPr>
                <w:lang w:eastAsia="ru-RU"/>
              </w:rPr>
              <w:t>.Отчет начальника УСЗН о проделанной работе в 2021 году и задачи УСЗН на 2022 год</w:t>
            </w:r>
          </w:p>
          <w:p w:rsidR="00BB7476" w:rsidRDefault="00BB7476">
            <w:pPr>
              <w:pStyle w:val="20"/>
              <w:shd w:val="clear" w:color="auto" w:fill="auto"/>
              <w:spacing w:before="0" w:after="0" w:line="240" w:lineRule="auto"/>
              <w:ind w:left="32" w:hanging="32"/>
              <w:rPr>
                <w:lang w:eastAsia="ru-RU"/>
              </w:rPr>
            </w:pPr>
            <w:r>
              <w:rPr>
                <w:lang w:eastAsia="ru-RU"/>
              </w:rPr>
              <w:t>Докладчик: Никулина О.А. – начальник УСЗН</w:t>
            </w:r>
          </w:p>
        </w:tc>
      </w:tr>
      <w:tr w:rsidR="00DA76D7" w:rsidTr="00D61314">
        <w:trPr>
          <w:trHeight w:val="111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D7" w:rsidRDefault="00BB7476" w:rsidP="00D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CD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  <w:r w:rsidR="00C0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B7476" w:rsidRDefault="00BB7476" w:rsidP="00C0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D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930" w:type="dxa"/>
          </w:tcPr>
          <w:p w:rsidR="00DA76D7" w:rsidRDefault="00C005C5" w:rsidP="00D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B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Start"/>
            <w:r w:rsidR="00DA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 АНО</w:t>
            </w:r>
            <w:proofErr w:type="gramEnd"/>
            <w:r w:rsidR="00DA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«Городская телерадиокомпания» </w:t>
            </w:r>
            <w:proofErr w:type="spellStart"/>
            <w:r w:rsidR="00DA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г.Усть-Катава</w:t>
            </w:r>
            <w:proofErr w:type="spellEnd"/>
            <w:r w:rsidR="00DA7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работе  за 2021 год и перспективах деятельности на последующие годы </w:t>
            </w:r>
          </w:p>
          <w:p w:rsidR="00DA76D7" w:rsidRPr="00914FD0" w:rsidRDefault="00DA76D7" w:rsidP="00D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Докладчик: Шмакова Е.Г. – директор АНО «ГТРК»</w:t>
            </w:r>
          </w:p>
        </w:tc>
      </w:tr>
      <w:tr w:rsidR="00EB0FA0" w:rsidTr="00EB0FA0">
        <w:trPr>
          <w:trHeight w:val="8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FA0" w:rsidRDefault="00BB7476" w:rsidP="00D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  <w:r w:rsidR="00CD3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005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BB7476" w:rsidRDefault="00CD3753" w:rsidP="00C0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930" w:type="dxa"/>
          </w:tcPr>
          <w:p w:rsidR="00EB0FA0" w:rsidRDefault="00C005C5" w:rsidP="00D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B74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B0F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директора МУП СМУ-1 о проделанной работе за 2021 год</w:t>
            </w:r>
          </w:p>
          <w:p w:rsidR="00EB0FA0" w:rsidRDefault="00EB0FA0" w:rsidP="00D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Докладчик: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Ю.Л.- директор МУП СМУ-1</w:t>
            </w:r>
          </w:p>
        </w:tc>
      </w:tr>
      <w:tr w:rsidR="00CD3753" w:rsidTr="00EB0FA0">
        <w:trPr>
          <w:trHeight w:val="8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53" w:rsidRDefault="00CD3753" w:rsidP="00DA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8930" w:type="dxa"/>
          </w:tcPr>
          <w:p w:rsidR="00CD3753" w:rsidRPr="00C26A4B" w:rsidRDefault="00CD3753" w:rsidP="00DA7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C26A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8.РАЗНОЕ</w:t>
            </w:r>
            <w:bookmarkEnd w:id="0"/>
          </w:p>
        </w:tc>
      </w:tr>
    </w:tbl>
    <w:p w:rsidR="00203F47" w:rsidRDefault="00C26A4B" w:rsidP="00C26A4B"/>
    <w:sectPr w:rsidR="00203F47" w:rsidSect="00C26A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09B"/>
    <w:rsid w:val="001E6B78"/>
    <w:rsid w:val="00226E05"/>
    <w:rsid w:val="00380470"/>
    <w:rsid w:val="005C537F"/>
    <w:rsid w:val="006F21B9"/>
    <w:rsid w:val="00742A79"/>
    <w:rsid w:val="007B4819"/>
    <w:rsid w:val="008928C8"/>
    <w:rsid w:val="009931C0"/>
    <w:rsid w:val="00BB7476"/>
    <w:rsid w:val="00C005C5"/>
    <w:rsid w:val="00C26A4B"/>
    <w:rsid w:val="00C5609B"/>
    <w:rsid w:val="00CD3753"/>
    <w:rsid w:val="00DA76D7"/>
    <w:rsid w:val="00DF5718"/>
    <w:rsid w:val="00E02D75"/>
    <w:rsid w:val="00EB0FA0"/>
    <w:rsid w:val="00EC5558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5CE1-9820-4FF0-BF39-FD9410E0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09B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6F21B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C560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09B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0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D7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6F21B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3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12</cp:revision>
  <cp:lastPrinted>2021-04-01T04:00:00Z</cp:lastPrinted>
  <dcterms:created xsi:type="dcterms:W3CDTF">2022-01-18T05:48:00Z</dcterms:created>
  <dcterms:modified xsi:type="dcterms:W3CDTF">2022-01-21T12:00:00Z</dcterms:modified>
</cp:coreProperties>
</file>