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44" w:rsidRPr="00C61244" w:rsidRDefault="002F6303">
      <w:pPr>
        <w:rPr>
          <w:b/>
        </w:rPr>
      </w:pPr>
      <w:r w:rsidRPr="00C61244">
        <w:rPr>
          <w:b/>
        </w:rPr>
        <w:t>Сотрудники полиции, предупреждают граждан, участились случаи мошенничества по телефону. Будьте бдительны, не поддавайтесь на провокации мошенников!!!!</w:t>
      </w:r>
    </w:p>
    <w:p w:rsidR="00947EA0" w:rsidRDefault="002F6303">
      <w:r>
        <w:br/>
        <w:t>Помните, что сотрудники банков никогда не запрашивают номеров, кодов банковских карт и паролей, присланных в СМС сообщениях. Эти сведения вы не должны сообщать никому! Такие запросы осуществляют только мошенники, даже если они называют Вас по имени и отчеству.</w:t>
      </w:r>
      <w:r>
        <w:br/>
        <w:t>Сотрудники полиции призывают граждан к бдительности и просят донести эту информацию до своих пожилых родственников!!!</w:t>
      </w:r>
    </w:p>
    <w:p w:rsidR="00C61244" w:rsidRDefault="00C61244">
      <w:r>
        <w:rPr>
          <w:noProof/>
        </w:rPr>
        <w:drawing>
          <wp:inline distT="0" distB="0" distL="0" distR="0">
            <wp:extent cx="5940425" cy="4199880"/>
            <wp:effectExtent l="19050" t="0" r="3175" b="0"/>
            <wp:docPr id="1" name="Рисунок 1" descr="E:\Новая папка (2)\Профилактика мошенничества\Листовки, буклеты\брошюра мошенничества 2020 (вну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Профилактика мошенничества\Листовки, буклеты\брошюра мошенничества 2020 (внут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24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6303"/>
    <w:rsid w:val="00233AA9"/>
    <w:rsid w:val="002F6303"/>
    <w:rsid w:val="00477A7B"/>
    <w:rsid w:val="005B7B55"/>
    <w:rsid w:val="00947EA0"/>
    <w:rsid w:val="00C6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1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2020-02-18T08:19:00Z</dcterms:created>
  <dcterms:modified xsi:type="dcterms:W3CDTF">2020-02-18T08:26:00Z</dcterms:modified>
</cp:coreProperties>
</file>