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7A" w:rsidRDefault="00B83E7A">
      <w:pPr>
        <w:spacing w:line="1" w:lineRule="exact"/>
        <w:sectPr w:rsidR="00B83E7A">
          <w:type w:val="continuous"/>
          <w:pgSz w:w="11900" w:h="16840"/>
          <w:pgMar w:top="492" w:right="241" w:bottom="1178" w:left="1671" w:header="0" w:footer="3" w:gutter="0"/>
          <w:cols w:space="720"/>
          <w:noEndnote/>
          <w:docGrid w:linePitch="360"/>
        </w:sectPr>
      </w:pPr>
    </w:p>
    <w:p w:rsidR="00B83E7A" w:rsidRDefault="00B83E7A">
      <w:pPr>
        <w:spacing w:before="98" w:after="98" w:line="240" w:lineRule="exact"/>
        <w:rPr>
          <w:sz w:val="19"/>
          <w:szCs w:val="19"/>
        </w:rPr>
      </w:pPr>
    </w:p>
    <w:p w:rsidR="00B83E7A" w:rsidRDefault="00B83E7A">
      <w:pPr>
        <w:spacing w:line="1" w:lineRule="exact"/>
        <w:sectPr w:rsidR="00B83E7A">
          <w:type w:val="continuous"/>
          <w:pgSz w:w="11900" w:h="16840"/>
          <w:pgMar w:top="684" w:right="0" w:bottom="826" w:left="0" w:header="0" w:footer="3" w:gutter="0"/>
          <w:cols w:space="720"/>
          <w:noEndnote/>
          <w:docGrid w:linePitch="360"/>
        </w:sectPr>
      </w:pPr>
    </w:p>
    <w:p w:rsidR="00640657" w:rsidRPr="0071381D" w:rsidRDefault="00640657" w:rsidP="00640657">
      <w:pPr>
        <w:widowControl/>
        <w:tabs>
          <w:tab w:val="left" w:pos="3600"/>
          <w:tab w:val="left" w:pos="4140"/>
        </w:tabs>
        <w:suppressAutoHyphens/>
        <w:ind w:left="5040" w:right="4495" w:hanging="929"/>
        <w:jc w:val="center"/>
      </w:pPr>
      <w:r w:rsidRPr="00557164">
        <w:rPr>
          <w:noProof/>
        </w:rPr>
        <w:lastRenderedPageBreak/>
        <w:drawing>
          <wp:inline distT="0" distB="0" distL="0" distR="0" wp14:anchorId="07DA76D4" wp14:editId="630D4ABA">
            <wp:extent cx="7524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640657" w:rsidRPr="0071381D" w:rsidRDefault="00640657" w:rsidP="00640657">
      <w:pPr>
        <w:tabs>
          <w:tab w:val="left" w:pos="567"/>
          <w:tab w:val="left" w:pos="5670"/>
          <w:tab w:val="left" w:pos="7938"/>
        </w:tabs>
        <w:suppressAutoHyphens/>
        <w:jc w:val="center"/>
        <w:rPr>
          <w:rFonts w:ascii="Times New Roman" w:hAnsi="Times New Roman" w:cs="Times New Roman"/>
          <w:b/>
          <w:sz w:val="28"/>
          <w:szCs w:val="28"/>
          <w:lang w:eastAsia="ar-SA"/>
        </w:rPr>
      </w:pPr>
      <w:r w:rsidRPr="0071381D">
        <w:rPr>
          <w:rFonts w:ascii="Times New Roman" w:hAnsi="Times New Roman" w:cs="Times New Roman"/>
          <w:b/>
          <w:sz w:val="28"/>
          <w:szCs w:val="28"/>
          <w:lang w:eastAsia="ar-SA"/>
        </w:rPr>
        <w:t>СОБРАНИЕ  ДЕПУТАТОВ</w:t>
      </w:r>
    </w:p>
    <w:p w:rsidR="00640657" w:rsidRPr="0071381D" w:rsidRDefault="00640657" w:rsidP="00640657">
      <w:pPr>
        <w:tabs>
          <w:tab w:val="left" w:pos="0"/>
          <w:tab w:val="left" w:pos="567"/>
          <w:tab w:val="left" w:pos="5670"/>
          <w:tab w:val="left" w:pos="7938"/>
        </w:tabs>
        <w:suppressAutoHyphens/>
        <w:jc w:val="center"/>
        <w:outlineLvl w:val="0"/>
        <w:rPr>
          <w:rFonts w:ascii="Times New Roman" w:hAnsi="Times New Roman" w:cs="Times New Roman"/>
          <w:b/>
          <w:bCs/>
          <w:color w:val="000080"/>
          <w:sz w:val="28"/>
          <w:szCs w:val="28"/>
        </w:rPr>
      </w:pPr>
      <w:r w:rsidRPr="0071381D">
        <w:rPr>
          <w:rFonts w:ascii="Times New Roman" w:hAnsi="Times New Roman" w:cs="Times New Roman"/>
          <w:b/>
          <w:bCs/>
          <w:color w:val="000080"/>
          <w:sz w:val="28"/>
          <w:szCs w:val="28"/>
        </w:rPr>
        <w:t>УСТЬ-КАТАВСКОГО ГОРОДСКОГО ОКРУГА</w:t>
      </w:r>
    </w:p>
    <w:p w:rsidR="00640657" w:rsidRPr="0071381D" w:rsidRDefault="00640657" w:rsidP="00640657">
      <w:pPr>
        <w:widowControl/>
        <w:suppressAutoHyphens/>
        <w:spacing w:line="276" w:lineRule="auto"/>
        <w:jc w:val="center"/>
        <w:rPr>
          <w:rFonts w:ascii="Times New Roman" w:hAnsi="Times New Roman" w:cs="Times New Roman"/>
          <w:b/>
          <w:bCs/>
          <w:sz w:val="28"/>
          <w:szCs w:val="28"/>
          <w:lang w:eastAsia="ar-SA"/>
        </w:rPr>
      </w:pPr>
      <w:r w:rsidRPr="0071381D">
        <w:rPr>
          <w:rFonts w:ascii="Times New Roman" w:hAnsi="Times New Roman" w:cs="Times New Roman"/>
          <w:b/>
          <w:bCs/>
          <w:sz w:val="28"/>
          <w:szCs w:val="28"/>
          <w:lang w:eastAsia="ar-SA"/>
        </w:rPr>
        <w:t>ЧЕЛЯБИНСКОЙ ОБЛАСТИ</w:t>
      </w:r>
    </w:p>
    <w:p w:rsidR="00640657" w:rsidRPr="0071381D" w:rsidRDefault="00640657" w:rsidP="00640657">
      <w:pPr>
        <w:widowControl/>
        <w:suppressAutoHyphens/>
        <w:spacing w:line="276" w:lineRule="auto"/>
        <w:jc w:val="center"/>
        <w:rPr>
          <w:rFonts w:ascii="Times New Roman" w:hAnsi="Times New Roman" w:cs="Times New Roman"/>
          <w:b/>
          <w:bCs/>
          <w:sz w:val="28"/>
          <w:szCs w:val="28"/>
          <w:lang w:eastAsia="ar-SA"/>
        </w:rPr>
      </w:pPr>
      <w:r w:rsidRPr="0071381D">
        <w:rPr>
          <w:rFonts w:ascii="Times New Roman" w:hAnsi="Times New Roman" w:cs="Times New Roman"/>
          <w:b/>
          <w:bCs/>
          <w:sz w:val="28"/>
          <w:szCs w:val="28"/>
          <w:lang w:eastAsia="ar-SA"/>
        </w:rPr>
        <w:t>Восемнадцатое заседание</w:t>
      </w:r>
    </w:p>
    <w:p w:rsidR="00640657" w:rsidRPr="0071381D" w:rsidRDefault="00640657" w:rsidP="00640657">
      <w:pPr>
        <w:widowControl/>
        <w:tabs>
          <w:tab w:val="left" w:pos="567"/>
          <w:tab w:val="left" w:pos="708"/>
          <w:tab w:val="left" w:pos="1416"/>
          <w:tab w:val="left" w:pos="2124"/>
          <w:tab w:val="left" w:pos="2832"/>
          <w:tab w:val="left" w:pos="3540"/>
          <w:tab w:val="left" w:pos="4248"/>
          <w:tab w:val="left" w:pos="4956"/>
        </w:tabs>
        <w:suppressAutoHyphens/>
        <w:spacing w:line="276" w:lineRule="auto"/>
        <w:jc w:val="center"/>
        <w:rPr>
          <w:rFonts w:ascii="Times New Roman" w:hAnsi="Times New Roman" w:cs="Times New Roman"/>
          <w:b/>
          <w:bCs/>
          <w:sz w:val="28"/>
          <w:szCs w:val="28"/>
          <w:lang w:eastAsia="ar-SA"/>
        </w:rPr>
      </w:pPr>
      <w:r w:rsidRPr="0071381D">
        <w:rPr>
          <w:rFonts w:ascii="Times New Roman" w:hAnsi="Times New Roman" w:cs="Times New Roman"/>
          <w:b/>
          <w:bCs/>
          <w:sz w:val="28"/>
          <w:szCs w:val="28"/>
          <w:lang w:eastAsia="ar-SA"/>
        </w:rPr>
        <w:t xml:space="preserve">РЕШЕНИЕ  </w:t>
      </w:r>
    </w:p>
    <w:p w:rsidR="00640657" w:rsidRPr="0071381D" w:rsidRDefault="00640657" w:rsidP="00640657">
      <w:pPr>
        <w:widowControl/>
        <w:suppressAutoHyphens/>
        <w:outlineLvl w:val="0"/>
        <w:rPr>
          <w:rFonts w:ascii="Times New Roman" w:hAnsi="Times New Roman" w:cs="Times New Roman"/>
          <w:b/>
          <w:bCs/>
          <w:sz w:val="28"/>
          <w:szCs w:val="28"/>
          <w:lang w:eastAsia="ar-SA"/>
        </w:rPr>
      </w:pPr>
      <w:r w:rsidRPr="0071381D">
        <w:rPr>
          <w:rFonts w:ascii="Times New Roman" w:hAnsi="Times New Roman" w:cs="Times New Roman"/>
          <w:b/>
          <w:sz w:val="28"/>
          <w:szCs w:val="28"/>
          <w:lang w:eastAsia="ar-SA"/>
        </w:rPr>
        <w:t>О</w:t>
      </w:r>
      <w:r w:rsidRPr="0071381D">
        <w:rPr>
          <w:rFonts w:ascii="Times New Roman" w:hAnsi="Times New Roman" w:cs="Times New Roman"/>
          <w:b/>
          <w:bCs/>
          <w:sz w:val="28"/>
          <w:szCs w:val="28"/>
          <w:lang w:eastAsia="ar-SA"/>
        </w:rPr>
        <w:t xml:space="preserve">т 22.12.2021  </w:t>
      </w:r>
      <w:r w:rsidRPr="0071381D">
        <w:rPr>
          <w:rFonts w:ascii="Times New Roman" w:hAnsi="Times New Roman" w:cs="Times New Roman"/>
          <w:b/>
          <w:bCs/>
          <w:sz w:val="28"/>
          <w:szCs w:val="28"/>
          <w:lang w:eastAsia="ar-SA"/>
        </w:rPr>
        <w:tab/>
        <w:t>№ 1</w:t>
      </w:r>
      <w:r>
        <w:rPr>
          <w:rFonts w:ascii="Times New Roman" w:hAnsi="Times New Roman"/>
          <w:b/>
          <w:bCs/>
          <w:sz w:val="28"/>
          <w:szCs w:val="28"/>
          <w:lang w:eastAsia="ar-SA"/>
        </w:rPr>
        <w:t>6</w:t>
      </w:r>
      <w:r>
        <w:rPr>
          <w:rFonts w:ascii="Times New Roman" w:hAnsi="Times New Roman"/>
          <w:b/>
          <w:bCs/>
          <w:sz w:val="28"/>
          <w:szCs w:val="28"/>
          <w:lang w:eastAsia="ar-SA"/>
        </w:rPr>
        <w:t>7</w:t>
      </w:r>
      <w:r w:rsidRPr="0071381D">
        <w:rPr>
          <w:rFonts w:ascii="Times New Roman" w:hAnsi="Times New Roman" w:cs="Times New Roman"/>
          <w:b/>
          <w:bCs/>
          <w:sz w:val="28"/>
          <w:szCs w:val="28"/>
          <w:lang w:eastAsia="ar-SA"/>
        </w:rPr>
        <w:tab/>
      </w:r>
      <w:r w:rsidRPr="0071381D">
        <w:rPr>
          <w:rFonts w:ascii="Times New Roman" w:hAnsi="Times New Roman" w:cs="Times New Roman"/>
          <w:b/>
          <w:bCs/>
          <w:sz w:val="28"/>
          <w:szCs w:val="28"/>
          <w:lang w:eastAsia="ar-SA"/>
        </w:rPr>
        <w:tab/>
      </w:r>
      <w:r w:rsidRPr="0071381D">
        <w:rPr>
          <w:rFonts w:ascii="Times New Roman" w:hAnsi="Times New Roman" w:cs="Times New Roman"/>
          <w:b/>
          <w:bCs/>
          <w:sz w:val="28"/>
          <w:szCs w:val="28"/>
          <w:lang w:eastAsia="ar-SA"/>
        </w:rPr>
        <w:tab/>
      </w:r>
      <w:r w:rsidRPr="0071381D">
        <w:rPr>
          <w:rFonts w:ascii="Times New Roman" w:hAnsi="Times New Roman" w:cs="Times New Roman"/>
          <w:b/>
          <w:bCs/>
          <w:sz w:val="28"/>
          <w:szCs w:val="28"/>
          <w:lang w:eastAsia="ar-SA"/>
        </w:rPr>
        <w:tab/>
      </w:r>
      <w:r w:rsidRPr="0071381D">
        <w:rPr>
          <w:rFonts w:ascii="Times New Roman" w:hAnsi="Times New Roman" w:cs="Times New Roman"/>
          <w:b/>
          <w:bCs/>
          <w:sz w:val="28"/>
          <w:szCs w:val="28"/>
          <w:lang w:eastAsia="ar-SA"/>
        </w:rPr>
        <w:tab/>
      </w:r>
      <w:r w:rsidRPr="0071381D">
        <w:rPr>
          <w:rFonts w:ascii="Times New Roman" w:hAnsi="Times New Roman" w:cs="Times New Roman"/>
          <w:b/>
          <w:bCs/>
          <w:sz w:val="28"/>
          <w:szCs w:val="28"/>
          <w:lang w:eastAsia="ar-SA"/>
        </w:rPr>
        <w:tab/>
        <w:t>г.Усть-Катав</w:t>
      </w:r>
    </w:p>
    <w:p w:rsidR="00640657" w:rsidRDefault="00640657" w:rsidP="00E43949">
      <w:pPr>
        <w:pStyle w:val="1"/>
        <w:shd w:val="clear" w:color="auto" w:fill="auto"/>
        <w:spacing w:line="259" w:lineRule="auto"/>
        <w:ind w:firstLine="0"/>
        <w:rPr>
          <w:sz w:val="28"/>
          <w:szCs w:val="28"/>
        </w:rPr>
      </w:pPr>
    </w:p>
    <w:p w:rsidR="00640657" w:rsidRDefault="00640657" w:rsidP="00E43949">
      <w:pPr>
        <w:pStyle w:val="1"/>
        <w:shd w:val="clear" w:color="auto" w:fill="auto"/>
        <w:spacing w:line="259" w:lineRule="auto"/>
        <w:ind w:firstLine="0"/>
        <w:rPr>
          <w:sz w:val="28"/>
          <w:szCs w:val="28"/>
        </w:rPr>
      </w:pPr>
    </w:p>
    <w:p w:rsidR="00E43949" w:rsidRPr="00640657" w:rsidRDefault="00B25B43" w:rsidP="00640657">
      <w:pPr>
        <w:pStyle w:val="1"/>
        <w:shd w:val="clear" w:color="auto" w:fill="auto"/>
        <w:spacing w:line="240" w:lineRule="auto"/>
        <w:ind w:right="3827" w:firstLine="0"/>
        <w:jc w:val="both"/>
        <w:rPr>
          <w:sz w:val="28"/>
          <w:szCs w:val="28"/>
        </w:rPr>
      </w:pPr>
      <w:r w:rsidRPr="00640657">
        <w:rPr>
          <w:sz w:val="28"/>
          <w:szCs w:val="28"/>
        </w:rPr>
        <w:t>Об утверждении Правил содержания домашних</w:t>
      </w:r>
    </w:p>
    <w:p w:rsidR="00B83E7A" w:rsidRPr="00640657" w:rsidRDefault="00B25B43" w:rsidP="00640657">
      <w:pPr>
        <w:pStyle w:val="1"/>
        <w:shd w:val="clear" w:color="auto" w:fill="auto"/>
        <w:spacing w:line="240" w:lineRule="auto"/>
        <w:ind w:right="3827" w:firstLine="0"/>
        <w:jc w:val="both"/>
        <w:rPr>
          <w:sz w:val="28"/>
          <w:szCs w:val="28"/>
        </w:rPr>
      </w:pPr>
      <w:r w:rsidRPr="00640657">
        <w:rPr>
          <w:sz w:val="28"/>
          <w:szCs w:val="28"/>
        </w:rPr>
        <w:t xml:space="preserve"> животных на территории Усть-Катавского городского округа</w:t>
      </w:r>
    </w:p>
    <w:p w:rsidR="00E43949" w:rsidRPr="00640657" w:rsidRDefault="00E43949" w:rsidP="00640657">
      <w:pPr>
        <w:pStyle w:val="1"/>
        <w:shd w:val="clear" w:color="auto" w:fill="auto"/>
        <w:spacing w:line="240" w:lineRule="auto"/>
        <w:ind w:right="3827" w:firstLine="0"/>
        <w:jc w:val="both"/>
        <w:rPr>
          <w:sz w:val="28"/>
          <w:szCs w:val="28"/>
        </w:rPr>
      </w:pPr>
    </w:p>
    <w:p w:rsidR="00E43949" w:rsidRPr="00640657" w:rsidRDefault="00E43949" w:rsidP="00640657">
      <w:pPr>
        <w:pStyle w:val="1"/>
        <w:shd w:val="clear" w:color="auto" w:fill="auto"/>
        <w:spacing w:line="240" w:lineRule="auto"/>
        <w:ind w:firstLine="0"/>
        <w:rPr>
          <w:sz w:val="28"/>
          <w:szCs w:val="28"/>
        </w:rPr>
      </w:pPr>
    </w:p>
    <w:p w:rsidR="00B83E7A" w:rsidRPr="00640657" w:rsidRDefault="00B25B43" w:rsidP="00640657">
      <w:pPr>
        <w:pStyle w:val="1"/>
        <w:shd w:val="clear" w:color="auto" w:fill="auto"/>
        <w:spacing w:after="320" w:line="240" w:lineRule="auto"/>
        <w:ind w:firstLine="740"/>
        <w:jc w:val="both"/>
        <w:rPr>
          <w:sz w:val="28"/>
          <w:szCs w:val="28"/>
        </w:rPr>
      </w:pPr>
      <w:r w:rsidRPr="00640657">
        <w:rPr>
          <w:sz w:val="28"/>
          <w:szCs w:val="28"/>
        </w:rPr>
        <w:t>На основании Федерального закона от 27.12.2018 г</w:t>
      </w:r>
      <w:r w:rsidR="00640657">
        <w:rPr>
          <w:sz w:val="28"/>
          <w:szCs w:val="28"/>
        </w:rPr>
        <w:t>ода</w:t>
      </w:r>
      <w:r w:rsidRPr="00640657">
        <w:rPr>
          <w:sz w:val="28"/>
          <w:szCs w:val="28"/>
        </w:rPr>
        <w:t xml:space="preserve"> № 498-ФЗ «Об ответственном обращении с животными и о внесении изменений в отдельные законодательные акты Российской Федерации», Федерального закона от 30.03.1999 г</w:t>
      </w:r>
      <w:r w:rsidR="00640657">
        <w:rPr>
          <w:sz w:val="28"/>
          <w:szCs w:val="28"/>
        </w:rPr>
        <w:t>ода</w:t>
      </w:r>
      <w:r w:rsidRPr="00640657">
        <w:rPr>
          <w:sz w:val="28"/>
          <w:szCs w:val="28"/>
        </w:rPr>
        <w:t xml:space="preserve"> № 52-ФЗ «О санитарно-эпидемиологическом благополучии населения», Закона Российской Федерации от 14.05.1993 г</w:t>
      </w:r>
      <w:r w:rsidR="00640657">
        <w:rPr>
          <w:sz w:val="28"/>
          <w:szCs w:val="28"/>
        </w:rPr>
        <w:t>ода</w:t>
      </w:r>
      <w:r w:rsidRPr="00640657">
        <w:rPr>
          <w:sz w:val="28"/>
          <w:szCs w:val="28"/>
        </w:rPr>
        <w:t xml:space="preserve"> № 4979-1 «О ветеринарии»</w:t>
      </w:r>
      <w:r w:rsidR="00640657">
        <w:rPr>
          <w:sz w:val="28"/>
          <w:szCs w:val="28"/>
        </w:rPr>
        <w:t xml:space="preserve">, руководствуясь Уставом Усть-Катавского городского округа, Собрание депутатов </w:t>
      </w:r>
    </w:p>
    <w:p w:rsidR="00B83E7A" w:rsidRDefault="00B25B43" w:rsidP="00640657">
      <w:pPr>
        <w:pStyle w:val="40"/>
        <w:keepNext/>
        <w:keepLines/>
        <w:shd w:val="clear" w:color="auto" w:fill="auto"/>
        <w:spacing w:after="0" w:line="240" w:lineRule="auto"/>
        <w:rPr>
          <w:sz w:val="28"/>
          <w:szCs w:val="28"/>
        </w:rPr>
      </w:pPr>
      <w:bookmarkStart w:id="0" w:name="bookmark8"/>
      <w:bookmarkStart w:id="1" w:name="bookmark9"/>
      <w:r w:rsidRPr="00640657">
        <w:rPr>
          <w:sz w:val="28"/>
          <w:szCs w:val="28"/>
        </w:rPr>
        <w:t>РЕШАЕТ:</w:t>
      </w:r>
      <w:bookmarkEnd w:id="0"/>
      <w:bookmarkEnd w:id="1"/>
      <w:r w:rsidR="00640657">
        <w:rPr>
          <w:sz w:val="28"/>
          <w:szCs w:val="28"/>
        </w:rPr>
        <w:t xml:space="preserve"> </w:t>
      </w:r>
    </w:p>
    <w:p w:rsidR="00640657" w:rsidRPr="00640657" w:rsidRDefault="00640657" w:rsidP="00640657">
      <w:pPr>
        <w:pStyle w:val="40"/>
        <w:keepNext/>
        <w:keepLines/>
        <w:shd w:val="clear" w:color="auto" w:fill="auto"/>
        <w:spacing w:after="0" w:line="240" w:lineRule="auto"/>
        <w:rPr>
          <w:sz w:val="28"/>
          <w:szCs w:val="28"/>
        </w:rPr>
      </w:pPr>
    </w:p>
    <w:p w:rsidR="00B83E7A" w:rsidRPr="00640657" w:rsidRDefault="00B25B43" w:rsidP="00640657">
      <w:pPr>
        <w:pStyle w:val="1"/>
        <w:numPr>
          <w:ilvl w:val="0"/>
          <w:numId w:val="1"/>
        </w:numPr>
        <w:shd w:val="clear" w:color="auto" w:fill="auto"/>
        <w:tabs>
          <w:tab w:val="left" w:pos="1024"/>
        </w:tabs>
        <w:spacing w:line="240" w:lineRule="auto"/>
        <w:ind w:firstLine="740"/>
        <w:jc w:val="both"/>
        <w:rPr>
          <w:sz w:val="28"/>
          <w:szCs w:val="28"/>
        </w:rPr>
      </w:pPr>
      <w:r w:rsidRPr="00640657">
        <w:rPr>
          <w:sz w:val="28"/>
          <w:szCs w:val="28"/>
        </w:rPr>
        <w:t>Утвердить Правила содержания домашних животных на территории Усть-Катавского городского округа (приложение).</w:t>
      </w:r>
    </w:p>
    <w:p w:rsidR="00B83E7A" w:rsidRPr="00640657" w:rsidRDefault="00B25B43" w:rsidP="00640657">
      <w:pPr>
        <w:pStyle w:val="1"/>
        <w:numPr>
          <w:ilvl w:val="0"/>
          <w:numId w:val="1"/>
        </w:numPr>
        <w:shd w:val="clear" w:color="auto" w:fill="auto"/>
        <w:tabs>
          <w:tab w:val="left" w:pos="1029"/>
        </w:tabs>
        <w:spacing w:line="240" w:lineRule="auto"/>
        <w:ind w:firstLine="740"/>
        <w:jc w:val="both"/>
        <w:rPr>
          <w:sz w:val="28"/>
          <w:szCs w:val="28"/>
        </w:rPr>
      </w:pPr>
      <w:r w:rsidRPr="00640657">
        <w:rPr>
          <w:sz w:val="28"/>
          <w:szCs w:val="28"/>
        </w:rPr>
        <w:t xml:space="preserve">Настоящее решение опубликовать в газете «Усть-Катавская неделя» и разместить на официальном сайте администрации Усть-Катавского городского округа </w:t>
      </w:r>
      <w:hyperlink r:id="rId8" w:history="1">
        <w:r w:rsidRPr="00640657">
          <w:rPr>
            <w:sz w:val="28"/>
            <w:szCs w:val="28"/>
            <w:lang w:val="en-US" w:eastAsia="en-US" w:bidi="en-US"/>
          </w:rPr>
          <w:t>www</w:t>
        </w:r>
        <w:r w:rsidRPr="00640657">
          <w:rPr>
            <w:sz w:val="28"/>
            <w:szCs w:val="28"/>
            <w:lang w:eastAsia="en-US" w:bidi="en-US"/>
          </w:rPr>
          <w:t>.</w:t>
        </w:r>
        <w:r w:rsidRPr="00640657">
          <w:rPr>
            <w:sz w:val="28"/>
            <w:szCs w:val="28"/>
            <w:lang w:val="en-US" w:eastAsia="en-US" w:bidi="en-US"/>
          </w:rPr>
          <w:t>ukgo</w:t>
        </w:r>
        <w:r w:rsidRPr="00640657">
          <w:rPr>
            <w:sz w:val="28"/>
            <w:szCs w:val="28"/>
            <w:lang w:eastAsia="en-US" w:bidi="en-US"/>
          </w:rPr>
          <w:t>.</w:t>
        </w:r>
        <w:r w:rsidRPr="00640657">
          <w:rPr>
            <w:sz w:val="28"/>
            <w:szCs w:val="28"/>
            <w:lang w:val="en-US" w:eastAsia="en-US" w:bidi="en-US"/>
          </w:rPr>
          <w:t>su</w:t>
        </w:r>
      </w:hyperlink>
      <w:r w:rsidRPr="00640657">
        <w:rPr>
          <w:sz w:val="28"/>
          <w:szCs w:val="28"/>
          <w:lang w:eastAsia="en-US" w:bidi="en-US"/>
        </w:rPr>
        <w:t>.</w:t>
      </w:r>
    </w:p>
    <w:p w:rsidR="00B83E7A" w:rsidRPr="00640657" w:rsidRDefault="00B25B43" w:rsidP="00640657">
      <w:pPr>
        <w:pStyle w:val="1"/>
        <w:numPr>
          <w:ilvl w:val="0"/>
          <w:numId w:val="1"/>
        </w:numPr>
        <w:shd w:val="clear" w:color="auto" w:fill="auto"/>
        <w:tabs>
          <w:tab w:val="left" w:pos="1019"/>
        </w:tabs>
        <w:spacing w:line="240" w:lineRule="auto"/>
        <w:ind w:firstLine="740"/>
        <w:jc w:val="both"/>
        <w:rPr>
          <w:sz w:val="28"/>
          <w:szCs w:val="28"/>
        </w:rPr>
      </w:pPr>
      <w:r w:rsidRPr="00640657">
        <w:rPr>
          <w:sz w:val="28"/>
          <w:szCs w:val="28"/>
        </w:rPr>
        <w:t>Организацию исполнения решения возложить на заместителя главы Усть-Катавского городского округа - начальника Управления инфраструктуры и строительства.</w:t>
      </w:r>
    </w:p>
    <w:p w:rsidR="00B83E7A" w:rsidRPr="00640657" w:rsidRDefault="00B25B43" w:rsidP="00640657">
      <w:pPr>
        <w:pStyle w:val="1"/>
        <w:numPr>
          <w:ilvl w:val="0"/>
          <w:numId w:val="1"/>
        </w:numPr>
        <w:shd w:val="clear" w:color="auto" w:fill="auto"/>
        <w:tabs>
          <w:tab w:val="left" w:pos="1019"/>
        </w:tabs>
        <w:spacing w:after="620" w:line="240" w:lineRule="auto"/>
        <w:ind w:firstLine="740"/>
        <w:jc w:val="both"/>
        <w:rPr>
          <w:sz w:val="28"/>
          <w:szCs w:val="28"/>
        </w:rPr>
      </w:pPr>
      <w:r w:rsidRPr="00640657">
        <w:rPr>
          <w:sz w:val="28"/>
          <w:szCs w:val="28"/>
        </w:rPr>
        <w:t>Контроль за выполнением данного решения возложить на председателя комиссии по законодательству, местному самоуправлению, регламенту, депутатской этике и связям с общественностью В.В. Кречетова.</w:t>
      </w:r>
    </w:p>
    <w:p w:rsidR="00B83E7A" w:rsidRPr="00640657" w:rsidRDefault="00B25B43" w:rsidP="00640657">
      <w:pPr>
        <w:pStyle w:val="1"/>
        <w:shd w:val="clear" w:color="auto" w:fill="auto"/>
        <w:spacing w:line="240" w:lineRule="auto"/>
        <w:ind w:firstLine="0"/>
        <w:rPr>
          <w:sz w:val="28"/>
          <w:szCs w:val="28"/>
        </w:rPr>
      </w:pPr>
      <w:r w:rsidRPr="00640657">
        <w:rPr>
          <w:sz w:val="28"/>
          <w:szCs w:val="28"/>
        </w:rPr>
        <w:t>Председатель Собрания Депутатов</w:t>
      </w:r>
    </w:p>
    <w:p w:rsidR="00B83E7A" w:rsidRPr="00640657" w:rsidRDefault="00B25B43" w:rsidP="00640657">
      <w:pPr>
        <w:pStyle w:val="1"/>
        <w:shd w:val="clear" w:color="auto" w:fill="auto"/>
        <w:tabs>
          <w:tab w:val="left" w:pos="7747"/>
        </w:tabs>
        <w:spacing w:after="320" w:line="240" w:lineRule="auto"/>
        <w:ind w:firstLine="0"/>
        <w:rPr>
          <w:sz w:val="28"/>
          <w:szCs w:val="28"/>
        </w:rPr>
      </w:pPr>
      <w:r w:rsidRPr="00640657">
        <w:rPr>
          <w:sz w:val="28"/>
          <w:szCs w:val="28"/>
        </w:rPr>
        <w:t>Ус</w:t>
      </w:r>
      <w:r w:rsidR="00E43949" w:rsidRPr="00640657">
        <w:rPr>
          <w:sz w:val="28"/>
          <w:szCs w:val="28"/>
        </w:rPr>
        <w:t xml:space="preserve">ть-Катавского городского округа                                 </w:t>
      </w:r>
      <w:r w:rsidR="00640657">
        <w:rPr>
          <w:sz w:val="28"/>
          <w:szCs w:val="28"/>
        </w:rPr>
        <w:t xml:space="preserve">          </w:t>
      </w:r>
      <w:r w:rsidRPr="00640657">
        <w:rPr>
          <w:sz w:val="28"/>
          <w:szCs w:val="28"/>
        </w:rPr>
        <w:t>С.Н. Пульдяев</w:t>
      </w:r>
    </w:p>
    <w:p w:rsidR="00B83E7A" w:rsidRPr="00640657" w:rsidRDefault="00B25B43" w:rsidP="00640657">
      <w:pPr>
        <w:pStyle w:val="1"/>
        <w:shd w:val="clear" w:color="auto" w:fill="auto"/>
        <w:spacing w:after="160" w:line="240" w:lineRule="auto"/>
        <w:ind w:firstLine="0"/>
        <w:rPr>
          <w:sz w:val="28"/>
          <w:szCs w:val="28"/>
        </w:rPr>
      </w:pPr>
      <w:r w:rsidRPr="00640657">
        <w:rPr>
          <w:sz w:val="28"/>
          <w:szCs w:val="28"/>
        </w:rPr>
        <w:t>Глава Усть-Катавского городского округа</w:t>
      </w:r>
      <w:r w:rsidR="00E43949" w:rsidRPr="00640657">
        <w:rPr>
          <w:sz w:val="28"/>
          <w:szCs w:val="28"/>
        </w:rPr>
        <w:t xml:space="preserve">                    </w:t>
      </w:r>
      <w:r w:rsidR="00640657">
        <w:rPr>
          <w:sz w:val="28"/>
          <w:szCs w:val="28"/>
        </w:rPr>
        <w:t xml:space="preserve">             </w:t>
      </w:r>
      <w:r w:rsidR="00E43949" w:rsidRPr="00640657">
        <w:rPr>
          <w:sz w:val="28"/>
          <w:szCs w:val="28"/>
        </w:rPr>
        <w:t>С.Д.Семков</w:t>
      </w:r>
    </w:p>
    <w:p w:rsidR="00640657" w:rsidRDefault="00640657">
      <w:pPr>
        <w:pStyle w:val="1"/>
        <w:shd w:val="clear" w:color="auto" w:fill="auto"/>
        <w:tabs>
          <w:tab w:val="left" w:leader="underscore" w:pos="7732"/>
          <w:tab w:val="left" w:leader="underscore" w:pos="9551"/>
        </w:tabs>
        <w:spacing w:after="640" w:line="240" w:lineRule="auto"/>
        <w:ind w:left="4780" w:firstLine="0"/>
        <w:rPr>
          <w:sz w:val="24"/>
          <w:szCs w:val="24"/>
        </w:rPr>
      </w:pPr>
    </w:p>
    <w:p w:rsidR="00640657" w:rsidRDefault="00640657">
      <w:pPr>
        <w:pStyle w:val="1"/>
        <w:shd w:val="clear" w:color="auto" w:fill="auto"/>
        <w:tabs>
          <w:tab w:val="left" w:leader="underscore" w:pos="7732"/>
          <w:tab w:val="left" w:leader="underscore" w:pos="9551"/>
        </w:tabs>
        <w:spacing w:after="640" w:line="240" w:lineRule="auto"/>
        <w:ind w:left="4780" w:firstLine="0"/>
        <w:rPr>
          <w:sz w:val="24"/>
          <w:szCs w:val="24"/>
        </w:rPr>
      </w:pPr>
    </w:p>
    <w:p w:rsidR="00B83E7A" w:rsidRDefault="00B25B43">
      <w:pPr>
        <w:pStyle w:val="1"/>
        <w:shd w:val="clear" w:color="auto" w:fill="auto"/>
        <w:tabs>
          <w:tab w:val="left" w:leader="underscore" w:pos="7732"/>
          <w:tab w:val="left" w:leader="underscore" w:pos="9551"/>
        </w:tabs>
        <w:spacing w:after="640" w:line="240" w:lineRule="auto"/>
        <w:ind w:left="4780" w:firstLine="0"/>
        <w:rPr>
          <w:sz w:val="24"/>
          <w:szCs w:val="24"/>
        </w:rPr>
      </w:pPr>
      <w:r>
        <w:rPr>
          <w:sz w:val="24"/>
          <w:szCs w:val="24"/>
        </w:rPr>
        <w:t>Приложение к решению Собрания депутатов Усть-Катавского городского округа от</w:t>
      </w:r>
      <w:r w:rsidR="00640657">
        <w:rPr>
          <w:sz w:val="24"/>
          <w:szCs w:val="24"/>
        </w:rPr>
        <w:t xml:space="preserve"> 22.12.2021 </w:t>
      </w:r>
      <w:r>
        <w:rPr>
          <w:sz w:val="24"/>
          <w:szCs w:val="24"/>
        </w:rPr>
        <w:t xml:space="preserve"> №</w:t>
      </w:r>
      <w:r w:rsidR="00640657">
        <w:rPr>
          <w:sz w:val="24"/>
          <w:szCs w:val="24"/>
        </w:rPr>
        <w:t xml:space="preserve"> 167</w:t>
      </w:r>
    </w:p>
    <w:p w:rsidR="00B83E7A" w:rsidRDefault="00B25B43">
      <w:pPr>
        <w:pStyle w:val="1"/>
        <w:shd w:val="clear" w:color="auto" w:fill="auto"/>
        <w:spacing w:line="254" w:lineRule="auto"/>
        <w:ind w:firstLine="0"/>
        <w:jc w:val="center"/>
      </w:pPr>
      <w:r>
        <w:rPr>
          <w:b/>
          <w:bCs/>
        </w:rPr>
        <w:t>Правила</w:t>
      </w:r>
    </w:p>
    <w:p w:rsidR="00B83E7A" w:rsidRDefault="00B25B43">
      <w:pPr>
        <w:pStyle w:val="1"/>
        <w:shd w:val="clear" w:color="auto" w:fill="auto"/>
        <w:spacing w:after="320" w:line="254" w:lineRule="auto"/>
        <w:ind w:firstLine="0"/>
        <w:jc w:val="center"/>
      </w:pPr>
      <w:r>
        <w:rPr>
          <w:b/>
          <w:bCs/>
        </w:rPr>
        <w:t>содержания домашних животных на территории Усть-Катавского</w:t>
      </w:r>
      <w:r>
        <w:rPr>
          <w:b/>
          <w:bCs/>
        </w:rPr>
        <w:br/>
        <w:t>городского округа</w:t>
      </w:r>
    </w:p>
    <w:p w:rsidR="00B83E7A" w:rsidRDefault="00B25B43">
      <w:pPr>
        <w:pStyle w:val="40"/>
        <w:keepNext/>
        <w:keepLines/>
        <w:numPr>
          <w:ilvl w:val="0"/>
          <w:numId w:val="2"/>
        </w:numPr>
        <w:shd w:val="clear" w:color="auto" w:fill="auto"/>
        <w:tabs>
          <w:tab w:val="left" w:pos="313"/>
        </w:tabs>
      </w:pPr>
      <w:bookmarkStart w:id="2" w:name="bookmark10"/>
      <w:bookmarkStart w:id="3" w:name="bookmark11"/>
      <w:r>
        <w:t>Общие положения</w:t>
      </w:r>
      <w:bookmarkEnd w:id="2"/>
      <w:bookmarkEnd w:id="3"/>
    </w:p>
    <w:p w:rsidR="00B83E7A" w:rsidRDefault="00B25B43">
      <w:pPr>
        <w:pStyle w:val="1"/>
        <w:numPr>
          <w:ilvl w:val="0"/>
          <w:numId w:val="3"/>
        </w:numPr>
        <w:shd w:val="clear" w:color="auto" w:fill="auto"/>
        <w:tabs>
          <w:tab w:val="left" w:pos="1445"/>
        </w:tabs>
        <w:ind w:left="400" w:firstLine="740"/>
        <w:jc w:val="both"/>
      </w:pPr>
      <w:r>
        <w:t>Правила содержания домашних животных на территории Усть- Катавского городского округа (далее - Правила) разработаны в соответствии с Гражданским кодексом Российской Федерации, Законом Российской Федерации от 14.05.1993 № 4979-1 «О ветеринарии» с изменениями и дополнениями, Федеральным законом от 30.03.1999 № 52 «О санитарно- эпидемиологическом благополучии населения» с изменениями и дополнениями,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и иными нормативными правовыми актами, действующими на территории Российской Федерации.</w:t>
      </w:r>
    </w:p>
    <w:p w:rsidR="00B83E7A" w:rsidRDefault="00B25B43" w:rsidP="00E43949">
      <w:pPr>
        <w:pStyle w:val="1"/>
        <w:numPr>
          <w:ilvl w:val="0"/>
          <w:numId w:val="3"/>
        </w:numPr>
        <w:shd w:val="clear" w:color="auto" w:fill="auto"/>
        <w:tabs>
          <w:tab w:val="left" w:pos="1445"/>
        </w:tabs>
        <w:ind w:left="426" w:firstLine="740"/>
        <w:jc w:val="both"/>
      </w:pPr>
      <w:r>
        <w:t>Настоящие Правила регулируют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B83E7A" w:rsidRDefault="00B25B43">
      <w:pPr>
        <w:pStyle w:val="1"/>
        <w:numPr>
          <w:ilvl w:val="0"/>
          <w:numId w:val="3"/>
        </w:numPr>
        <w:shd w:val="clear" w:color="auto" w:fill="auto"/>
        <w:tabs>
          <w:tab w:val="left" w:pos="1445"/>
        </w:tabs>
        <w:ind w:left="400" w:firstLine="740"/>
        <w:jc w:val="both"/>
      </w:pPr>
      <w:r>
        <w:t>Правила определяют полномочия органов местного самоуправления Усть-Катавского городского округа, права и обязанности владельцев домашних животных в сфере содержания домашних животных на территории Усть-Катавского городского округа и разработаны в целях формирования целостной системы по улучшению содержания, использования и охраны животных, обеспечивающих интересы людей и защиту животных от жестокого обращения.</w:t>
      </w:r>
    </w:p>
    <w:p w:rsidR="00B83E7A" w:rsidRDefault="00B25B43">
      <w:pPr>
        <w:pStyle w:val="1"/>
        <w:numPr>
          <w:ilvl w:val="0"/>
          <w:numId w:val="3"/>
        </w:numPr>
        <w:shd w:val="clear" w:color="auto" w:fill="auto"/>
        <w:tabs>
          <w:tab w:val="left" w:pos="1445"/>
        </w:tabs>
        <w:ind w:left="400" w:firstLine="740"/>
        <w:jc w:val="both"/>
      </w:pPr>
      <w:r>
        <w:t>Правила не применяются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аквакультуры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w:t>
      </w:r>
    </w:p>
    <w:p w:rsidR="00B83E7A" w:rsidRDefault="00B25B43">
      <w:pPr>
        <w:pStyle w:val="1"/>
        <w:numPr>
          <w:ilvl w:val="0"/>
          <w:numId w:val="3"/>
        </w:numPr>
        <w:shd w:val="clear" w:color="auto" w:fill="auto"/>
        <w:tabs>
          <w:tab w:val="left" w:pos="1445"/>
        </w:tabs>
        <w:spacing w:after="320"/>
        <w:ind w:left="400" w:firstLine="740"/>
        <w:jc w:val="both"/>
      </w:pPr>
      <w:r>
        <w:t>Отношения, возникающие при перевозке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bookmarkStart w:id="4" w:name="_GoBack"/>
      <w:bookmarkEnd w:id="4"/>
    </w:p>
    <w:p w:rsidR="00B83E7A" w:rsidRDefault="00B25B43">
      <w:pPr>
        <w:pStyle w:val="40"/>
        <w:keepNext/>
        <w:keepLines/>
        <w:numPr>
          <w:ilvl w:val="0"/>
          <w:numId w:val="2"/>
        </w:numPr>
        <w:shd w:val="clear" w:color="auto" w:fill="auto"/>
        <w:tabs>
          <w:tab w:val="left" w:pos="327"/>
        </w:tabs>
        <w:spacing w:line="240" w:lineRule="auto"/>
      </w:pPr>
      <w:bookmarkStart w:id="5" w:name="bookmark12"/>
      <w:bookmarkStart w:id="6" w:name="bookmark13"/>
      <w:r>
        <w:t>Основные понятия</w:t>
      </w:r>
      <w:bookmarkEnd w:id="5"/>
      <w:bookmarkEnd w:id="6"/>
    </w:p>
    <w:p w:rsidR="00B83E7A" w:rsidRDefault="00B25B43">
      <w:pPr>
        <w:pStyle w:val="1"/>
        <w:shd w:val="clear" w:color="auto" w:fill="auto"/>
        <w:ind w:left="380" w:firstLine="720"/>
        <w:jc w:val="both"/>
      </w:pPr>
      <w:r>
        <w:rPr>
          <w:b/>
          <w:bCs/>
        </w:rPr>
        <w:t xml:space="preserve">Владелец животного </w:t>
      </w:r>
      <w:r>
        <w:t xml:space="preserve">(далее также - владелец) - физическое лицо или </w:t>
      </w:r>
      <w:r>
        <w:lastRenderedPageBreak/>
        <w:t>юридическое лицо, которым животное принадлежит на праве собственности или ином законном основании;</w:t>
      </w:r>
    </w:p>
    <w:p w:rsidR="00B83E7A" w:rsidRDefault="00B25B43">
      <w:pPr>
        <w:pStyle w:val="1"/>
        <w:shd w:val="clear" w:color="auto" w:fill="auto"/>
        <w:ind w:left="380" w:firstLine="560"/>
        <w:jc w:val="both"/>
      </w:pPr>
      <w:r>
        <w:rPr>
          <w:b/>
          <w:bCs/>
        </w:rPr>
        <w:t xml:space="preserve">Домашние животные - </w:t>
      </w:r>
      <w:r>
        <w:t>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B83E7A" w:rsidRDefault="00B25B43">
      <w:pPr>
        <w:pStyle w:val="1"/>
        <w:shd w:val="clear" w:color="auto" w:fill="auto"/>
        <w:ind w:left="380" w:firstLine="560"/>
        <w:jc w:val="both"/>
      </w:pPr>
      <w:r>
        <w:rPr>
          <w:b/>
          <w:bCs/>
        </w:rPr>
        <w:t xml:space="preserve">Жестокое обращение с животным </w:t>
      </w:r>
      <w:r>
        <w:t xml:space="preserve">-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 законом от 27 декабря 2018 года </w:t>
      </w:r>
      <w:r>
        <w:rPr>
          <w:lang w:val="en-US" w:eastAsia="en-US" w:bidi="en-US"/>
        </w:rPr>
        <w:t>N</w:t>
      </w:r>
      <w:r w:rsidRPr="00E43949">
        <w:rPr>
          <w:lang w:eastAsia="en-US" w:bidi="en-US"/>
        </w:rPr>
        <w:t xml:space="preserve"> </w:t>
      </w:r>
      <w:r>
        <w:t>498-ФЗ "Об ответственном обращении с животными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B83E7A" w:rsidRDefault="00B25B43">
      <w:pPr>
        <w:pStyle w:val="1"/>
        <w:shd w:val="clear" w:color="auto" w:fill="auto"/>
        <w:ind w:left="380" w:firstLine="560"/>
        <w:jc w:val="both"/>
      </w:pPr>
      <w:r>
        <w:rPr>
          <w:b/>
          <w:bCs/>
        </w:rPr>
        <w:t xml:space="preserve">Животное без владельца - </w:t>
      </w:r>
      <w:r>
        <w:t>животное, которое не имеет владельца или владелец которого неизвестен;</w:t>
      </w:r>
    </w:p>
    <w:p w:rsidR="00B83E7A" w:rsidRDefault="00B25B43">
      <w:pPr>
        <w:pStyle w:val="1"/>
        <w:shd w:val="clear" w:color="auto" w:fill="auto"/>
        <w:ind w:left="380" w:firstLine="560"/>
        <w:jc w:val="both"/>
      </w:pPr>
      <w:r>
        <w:rPr>
          <w:b/>
          <w:bCs/>
        </w:rPr>
        <w:t xml:space="preserve">Место содержания животного </w:t>
      </w:r>
      <w:r>
        <w:t>-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B83E7A" w:rsidRDefault="00B25B43">
      <w:pPr>
        <w:pStyle w:val="1"/>
        <w:shd w:val="clear" w:color="auto" w:fill="auto"/>
        <w:ind w:left="380" w:firstLine="560"/>
        <w:jc w:val="both"/>
      </w:pPr>
      <w:r>
        <w:rPr>
          <w:b/>
          <w:bCs/>
        </w:rPr>
        <w:t xml:space="preserve">Обращение с животными </w:t>
      </w:r>
      <w:r>
        <w:t>-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w:t>
      </w:r>
    </w:p>
    <w:p w:rsidR="00B83E7A" w:rsidRDefault="00B25B43">
      <w:pPr>
        <w:pStyle w:val="1"/>
        <w:shd w:val="clear" w:color="auto" w:fill="auto"/>
        <w:spacing w:after="280"/>
        <w:ind w:left="380" w:firstLine="560"/>
        <w:jc w:val="both"/>
      </w:pPr>
      <w:r>
        <w:rPr>
          <w:b/>
          <w:bCs/>
        </w:rPr>
        <w:t xml:space="preserve">Потенциально опасные собаки - </w:t>
      </w:r>
      <w:r>
        <w:t>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B83E7A" w:rsidRDefault="00B25B43">
      <w:pPr>
        <w:pStyle w:val="40"/>
        <w:keepNext/>
        <w:keepLines/>
        <w:numPr>
          <w:ilvl w:val="0"/>
          <w:numId w:val="2"/>
        </w:numPr>
        <w:shd w:val="clear" w:color="auto" w:fill="auto"/>
        <w:tabs>
          <w:tab w:val="left" w:pos="332"/>
        </w:tabs>
        <w:spacing w:line="254" w:lineRule="auto"/>
      </w:pPr>
      <w:bookmarkStart w:id="7" w:name="bookmark14"/>
      <w:bookmarkStart w:id="8" w:name="bookmark15"/>
      <w:r>
        <w:t>Полномочия органов местного самоуправления в области</w:t>
      </w:r>
      <w:r>
        <w:br/>
        <w:t>обращения с животными</w:t>
      </w:r>
      <w:bookmarkEnd w:id="7"/>
      <w:bookmarkEnd w:id="8"/>
    </w:p>
    <w:p w:rsidR="00B83E7A" w:rsidRDefault="00B25B43">
      <w:pPr>
        <w:pStyle w:val="1"/>
        <w:shd w:val="clear" w:color="auto" w:fill="auto"/>
        <w:spacing w:line="259" w:lineRule="auto"/>
        <w:ind w:left="1080" w:firstLine="0"/>
      </w:pPr>
      <w:r>
        <w:t>Администрация Усть-Катавского городского округа:</w:t>
      </w:r>
    </w:p>
    <w:p w:rsidR="00B83E7A" w:rsidRDefault="00B25B43">
      <w:pPr>
        <w:pStyle w:val="1"/>
        <w:numPr>
          <w:ilvl w:val="0"/>
          <w:numId w:val="4"/>
        </w:numPr>
        <w:shd w:val="clear" w:color="auto" w:fill="auto"/>
        <w:tabs>
          <w:tab w:val="left" w:pos="1259"/>
        </w:tabs>
        <w:spacing w:line="259" w:lineRule="auto"/>
        <w:ind w:left="380" w:firstLine="720"/>
        <w:jc w:val="both"/>
      </w:pPr>
      <w:r>
        <w:t>принимает Правила содержания домашних животных на территории Усть-Катавского городского округа, изменения и дополнения к ним;</w:t>
      </w:r>
    </w:p>
    <w:p w:rsidR="00B83E7A" w:rsidRDefault="00B25B43">
      <w:pPr>
        <w:pStyle w:val="1"/>
        <w:numPr>
          <w:ilvl w:val="0"/>
          <w:numId w:val="4"/>
        </w:numPr>
        <w:shd w:val="clear" w:color="auto" w:fill="auto"/>
        <w:tabs>
          <w:tab w:val="left" w:pos="1292"/>
        </w:tabs>
        <w:spacing w:line="259" w:lineRule="auto"/>
        <w:ind w:left="1080" w:firstLine="0"/>
      </w:pPr>
      <w:r>
        <w:t>осуществляет контроль над выполнением настоящих Правил;</w:t>
      </w:r>
    </w:p>
    <w:p w:rsidR="00B83E7A" w:rsidRDefault="00B25B43">
      <w:pPr>
        <w:pStyle w:val="1"/>
        <w:shd w:val="clear" w:color="auto" w:fill="auto"/>
        <w:spacing w:line="259" w:lineRule="auto"/>
        <w:ind w:left="380" w:firstLine="1220"/>
        <w:jc w:val="both"/>
      </w:pPr>
      <w:r>
        <w:t>осуществляет взаимодействие с федеральными органами Россельхознадзора, Роспотребнадзора, ветеринарными учреждениями, службой участковых инспекторов по созданию организационных, методических, информационных условий для упорядочивания содержания домашних животных;</w:t>
      </w:r>
    </w:p>
    <w:p w:rsidR="00B83E7A" w:rsidRDefault="00B25B43">
      <w:pPr>
        <w:pStyle w:val="1"/>
        <w:numPr>
          <w:ilvl w:val="0"/>
          <w:numId w:val="4"/>
        </w:numPr>
        <w:shd w:val="clear" w:color="auto" w:fill="auto"/>
        <w:tabs>
          <w:tab w:val="left" w:pos="1303"/>
        </w:tabs>
        <w:spacing w:after="300"/>
        <w:ind w:left="400" w:firstLine="700"/>
        <w:jc w:val="both"/>
      </w:pPr>
      <w:r>
        <w:t>осуществляет иные полномочия в соответствии с действующим законодательством.</w:t>
      </w:r>
    </w:p>
    <w:p w:rsidR="00B83E7A" w:rsidRDefault="00B25B43">
      <w:pPr>
        <w:pStyle w:val="40"/>
        <w:keepNext/>
        <w:keepLines/>
        <w:numPr>
          <w:ilvl w:val="0"/>
          <w:numId w:val="2"/>
        </w:numPr>
        <w:shd w:val="clear" w:color="auto" w:fill="auto"/>
        <w:tabs>
          <w:tab w:val="left" w:pos="346"/>
        </w:tabs>
        <w:spacing w:after="300"/>
      </w:pPr>
      <w:bookmarkStart w:id="9" w:name="bookmark16"/>
      <w:bookmarkStart w:id="10" w:name="bookmark17"/>
      <w:r>
        <w:lastRenderedPageBreak/>
        <w:t>Права и обязанности владельцев домашних животных</w:t>
      </w:r>
      <w:bookmarkEnd w:id="9"/>
      <w:bookmarkEnd w:id="10"/>
    </w:p>
    <w:p w:rsidR="00B83E7A" w:rsidRDefault="00B25B43">
      <w:pPr>
        <w:pStyle w:val="1"/>
        <w:shd w:val="clear" w:color="auto" w:fill="auto"/>
        <w:ind w:left="400" w:firstLine="700"/>
        <w:jc w:val="both"/>
      </w:pPr>
      <w:r>
        <w:t>Домашние животные могут находиться в собственности физических и юридических лиц. Отношения, возникающие по вопросам собственности в отношении домашних животных, регулируются гражданским законодательством. Домашнее животное может быть изъято у владельца только по решению суда или в ином порядке в случаях, предусмотренных действующим законодательством.</w:t>
      </w:r>
    </w:p>
    <w:p w:rsidR="00B83E7A" w:rsidRDefault="00B25B43">
      <w:pPr>
        <w:pStyle w:val="1"/>
        <w:shd w:val="clear" w:color="auto" w:fill="auto"/>
        <w:ind w:left="1060" w:firstLine="0"/>
      </w:pPr>
      <w:r>
        <w:t>Владелец домашнего животного имеет право:</w:t>
      </w:r>
    </w:p>
    <w:p w:rsidR="00B83E7A" w:rsidRDefault="00B25B43">
      <w:pPr>
        <w:pStyle w:val="1"/>
        <w:numPr>
          <w:ilvl w:val="0"/>
          <w:numId w:val="4"/>
        </w:numPr>
        <w:shd w:val="clear" w:color="auto" w:fill="auto"/>
        <w:tabs>
          <w:tab w:val="left" w:pos="1301"/>
        </w:tabs>
        <w:ind w:left="1060" w:firstLine="0"/>
        <w:jc w:val="both"/>
      </w:pPr>
      <w:r>
        <w:t>приобретать и отчуждать домашних животных;</w:t>
      </w:r>
    </w:p>
    <w:p w:rsidR="00B83E7A" w:rsidRDefault="00B25B43">
      <w:pPr>
        <w:pStyle w:val="1"/>
        <w:numPr>
          <w:ilvl w:val="0"/>
          <w:numId w:val="4"/>
        </w:numPr>
        <w:shd w:val="clear" w:color="auto" w:fill="auto"/>
        <w:tabs>
          <w:tab w:val="left" w:pos="1301"/>
        </w:tabs>
        <w:ind w:left="400" w:firstLine="700"/>
        <w:jc w:val="both"/>
      </w:pPr>
      <w:r>
        <w:t>получать необходимую информацию и проходить теоретическую подготовку в клубах (обществах), в зоозащитных, ветеринарных и иных организациях по вопросам содержания домашних животных, их воспитания, разведения, профилактики различных заболеваний;</w:t>
      </w:r>
    </w:p>
    <w:p w:rsidR="00B83E7A" w:rsidRDefault="00B25B43">
      <w:pPr>
        <w:pStyle w:val="1"/>
        <w:numPr>
          <w:ilvl w:val="0"/>
          <w:numId w:val="4"/>
        </w:numPr>
        <w:shd w:val="clear" w:color="auto" w:fill="auto"/>
        <w:tabs>
          <w:tab w:val="left" w:pos="1308"/>
        </w:tabs>
        <w:ind w:left="400" w:firstLine="700"/>
        <w:jc w:val="both"/>
      </w:pPr>
      <w:r>
        <w:t>на защиту жизни и здоровья домашних животных от посягательства других лиц;</w:t>
      </w:r>
    </w:p>
    <w:p w:rsidR="00B83E7A" w:rsidRDefault="00B25B43">
      <w:pPr>
        <w:pStyle w:val="1"/>
        <w:numPr>
          <w:ilvl w:val="0"/>
          <w:numId w:val="4"/>
        </w:numPr>
        <w:shd w:val="clear" w:color="auto" w:fill="auto"/>
        <w:tabs>
          <w:tab w:val="left" w:pos="1301"/>
        </w:tabs>
        <w:ind w:left="1060" w:firstLine="0"/>
        <w:jc w:val="both"/>
      </w:pPr>
      <w:r>
        <w:t>обесплодить принадлежащее ему домашнее животное;</w:t>
      </w:r>
    </w:p>
    <w:p w:rsidR="00B83E7A" w:rsidRDefault="00B25B43">
      <w:pPr>
        <w:pStyle w:val="1"/>
        <w:numPr>
          <w:ilvl w:val="0"/>
          <w:numId w:val="4"/>
        </w:numPr>
        <w:shd w:val="clear" w:color="auto" w:fill="auto"/>
        <w:tabs>
          <w:tab w:val="left" w:pos="1301"/>
        </w:tabs>
        <w:ind w:left="1060" w:firstLine="0"/>
      </w:pPr>
      <w:r>
        <w:t>передать домашнее животное в приют для временного содержания;</w:t>
      </w:r>
    </w:p>
    <w:p w:rsidR="00B83E7A" w:rsidRDefault="00B25B43">
      <w:pPr>
        <w:pStyle w:val="1"/>
        <w:numPr>
          <w:ilvl w:val="0"/>
          <w:numId w:val="4"/>
        </w:numPr>
        <w:shd w:val="clear" w:color="auto" w:fill="auto"/>
        <w:tabs>
          <w:tab w:val="left" w:pos="1301"/>
        </w:tabs>
        <w:ind w:left="400" w:firstLine="700"/>
        <w:jc w:val="both"/>
      </w:pPr>
      <w:r>
        <w:t>провозить домашних животных всеми видами транспорта при соблюдении правил пользования соответствующими транспортными средствами;</w:t>
      </w:r>
    </w:p>
    <w:p w:rsidR="00B83E7A" w:rsidRDefault="00B25B43">
      <w:pPr>
        <w:pStyle w:val="1"/>
        <w:numPr>
          <w:ilvl w:val="0"/>
          <w:numId w:val="4"/>
        </w:numPr>
        <w:shd w:val="clear" w:color="auto" w:fill="auto"/>
        <w:tabs>
          <w:tab w:val="left" w:pos="1303"/>
        </w:tabs>
        <w:ind w:left="400" w:firstLine="700"/>
        <w:jc w:val="both"/>
      </w:pPr>
      <w:r>
        <w:t>обучать домашнее животное, в том числе под руководством специалиста по дрессировке;</w:t>
      </w:r>
    </w:p>
    <w:p w:rsidR="00B83E7A" w:rsidRDefault="00B25B43">
      <w:pPr>
        <w:pStyle w:val="1"/>
        <w:numPr>
          <w:ilvl w:val="0"/>
          <w:numId w:val="4"/>
        </w:numPr>
        <w:shd w:val="clear" w:color="auto" w:fill="auto"/>
        <w:tabs>
          <w:tab w:val="left" w:pos="1303"/>
        </w:tabs>
        <w:ind w:left="400" w:firstLine="700"/>
        <w:jc w:val="both"/>
      </w:pPr>
      <w:r>
        <w:t>пользоваться иными правами в соответствии с действующим законодательством.</w:t>
      </w:r>
    </w:p>
    <w:p w:rsidR="00B83E7A" w:rsidRDefault="00B25B43">
      <w:pPr>
        <w:pStyle w:val="1"/>
        <w:shd w:val="clear" w:color="auto" w:fill="auto"/>
        <w:ind w:left="1060" w:firstLine="0"/>
      </w:pPr>
      <w:r>
        <w:t>Владелец домашнего животного обязан:</w:t>
      </w:r>
    </w:p>
    <w:p w:rsidR="00B83E7A" w:rsidRDefault="00B25B43">
      <w:pPr>
        <w:pStyle w:val="1"/>
        <w:numPr>
          <w:ilvl w:val="0"/>
          <w:numId w:val="4"/>
        </w:numPr>
        <w:shd w:val="clear" w:color="auto" w:fill="auto"/>
        <w:tabs>
          <w:tab w:val="left" w:pos="1308"/>
        </w:tabs>
        <w:ind w:left="400" w:firstLine="700"/>
        <w:jc w:val="both"/>
      </w:pPr>
      <w:r>
        <w:t>обеспечить их кормами и водой безопасными для здоровья животных и окружающей среды, соответствующими ветеринарно-санитарным требованиям и нормам;</w:t>
      </w:r>
    </w:p>
    <w:p w:rsidR="00B83E7A" w:rsidRDefault="00B25B43">
      <w:pPr>
        <w:pStyle w:val="1"/>
        <w:numPr>
          <w:ilvl w:val="0"/>
          <w:numId w:val="4"/>
        </w:numPr>
        <w:shd w:val="clear" w:color="auto" w:fill="auto"/>
        <w:tabs>
          <w:tab w:val="left" w:pos="1301"/>
        </w:tabs>
        <w:ind w:left="400" w:firstLine="700"/>
        <w:jc w:val="both"/>
      </w:pPr>
      <w:r>
        <w:t>содержать домашнее животное в соответствии с его биологическими особенностями, гуманно обращаться с ним, в случае заболевания обеспечивать оказание ветеринарной помощи;</w:t>
      </w:r>
    </w:p>
    <w:p w:rsidR="00B83E7A" w:rsidRDefault="00B25B43">
      <w:pPr>
        <w:pStyle w:val="1"/>
        <w:numPr>
          <w:ilvl w:val="0"/>
          <w:numId w:val="4"/>
        </w:numPr>
        <w:shd w:val="clear" w:color="auto" w:fill="auto"/>
        <w:tabs>
          <w:tab w:val="left" w:pos="1301"/>
        </w:tabs>
        <w:ind w:left="1060" w:firstLine="0"/>
      </w:pPr>
      <w:r>
        <w:t>обезопасить граждан от нападения домашнего животного;</w:t>
      </w:r>
    </w:p>
    <w:p w:rsidR="00B83E7A" w:rsidRDefault="00B25B43">
      <w:pPr>
        <w:pStyle w:val="1"/>
        <w:shd w:val="clear" w:color="auto" w:fill="auto"/>
        <w:ind w:left="400" w:firstLine="1120"/>
        <w:jc w:val="both"/>
      </w:pPr>
      <w:r>
        <w:t>соблюдать санитарно-гигиенические и ветеринарные нормы содержания домашних животных, установленные законодательством Российской Федерации;</w:t>
      </w:r>
    </w:p>
    <w:p w:rsidR="00B83E7A" w:rsidRDefault="00B25B43">
      <w:pPr>
        <w:pStyle w:val="1"/>
        <w:numPr>
          <w:ilvl w:val="0"/>
          <w:numId w:val="4"/>
        </w:numPr>
        <w:shd w:val="clear" w:color="auto" w:fill="auto"/>
        <w:tabs>
          <w:tab w:val="left" w:pos="1303"/>
        </w:tabs>
        <w:ind w:left="400" w:firstLine="700"/>
        <w:jc w:val="both"/>
      </w:pPr>
      <w:r>
        <w:t>сообщать в органы ветеринарного надзора о случаях нападении домашних животных на человека, предъявлять домашнее животное для ветеринарного осмотра;</w:t>
      </w:r>
    </w:p>
    <w:p w:rsidR="00B83E7A" w:rsidRDefault="00B25B43">
      <w:pPr>
        <w:pStyle w:val="1"/>
        <w:numPr>
          <w:ilvl w:val="0"/>
          <w:numId w:val="4"/>
        </w:numPr>
        <w:shd w:val="clear" w:color="auto" w:fill="auto"/>
        <w:tabs>
          <w:tab w:val="left" w:pos="1301"/>
        </w:tabs>
        <w:ind w:left="400" w:firstLine="700"/>
        <w:jc w:val="both"/>
      </w:pPr>
      <w:r>
        <w:t>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домашних животных;</w:t>
      </w:r>
    </w:p>
    <w:p w:rsidR="00B83E7A" w:rsidRDefault="00B25B43">
      <w:pPr>
        <w:pStyle w:val="1"/>
        <w:numPr>
          <w:ilvl w:val="0"/>
          <w:numId w:val="4"/>
        </w:numPr>
        <w:shd w:val="clear" w:color="auto" w:fill="auto"/>
        <w:tabs>
          <w:tab w:val="left" w:pos="1308"/>
        </w:tabs>
        <w:spacing w:line="262" w:lineRule="auto"/>
        <w:ind w:left="380" w:firstLine="700"/>
        <w:jc w:val="both"/>
      </w:pPr>
      <w:r>
        <w:t>обеспечивать спокойствие и тишину для окружающих с 23.00 до 7.00 часов;</w:t>
      </w:r>
    </w:p>
    <w:p w:rsidR="00B83E7A" w:rsidRDefault="00B25B43">
      <w:pPr>
        <w:pStyle w:val="1"/>
        <w:numPr>
          <w:ilvl w:val="0"/>
          <w:numId w:val="4"/>
        </w:numPr>
        <w:shd w:val="clear" w:color="auto" w:fill="auto"/>
        <w:tabs>
          <w:tab w:val="left" w:pos="1308"/>
        </w:tabs>
        <w:spacing w:line="262" w:lineRule="auto"/>
        <w:ind w:left="380" w:firstLine="700"/>
        <w:jc w:val="both"/>
      </w:pPr>
      <w:r>
        <w:t>в случае отказа от дальнейшего содержания, передать домашнее животное другому лицу либо поместить в приют;</w:t>
      </w:r>
    </w:p>
    <w:p w:rsidR="00B83E7A" w:rsidRDefault="00B25B43">
      <w:pPr>
        <w:pStyle w:val="1"/>
        <w:numPr>
          <w:ilvl w:val="0"/>
          <w:numId w:val="4"/>
        </w:numPr>
        <w:shd w:val="clear" w:color="auto" w:fill="auto"/>
        <w:tabs>
          <w:tab w:val="left" w:pos="1308"/>
        </w:tabs>
        <w:spacing w:line="262" w:lineRule="auto"/>
        <w:ind w:left="1040" w:firstLine="0"/>
      </w:pPr>
      <w:r>
        <w:t>убирать экскременты, оставленные домашними животными;</w:t>
      </w:r>
    </w:p>
    <w:p w:rsidR="00B83E7A" w:rsidRDefault="00B25B43">
      <w:pPr>
        <w:pStyle w:val="1"/>
        <w:numPr>
          <w:ilvl w:val="0"/>
          <w:numId w:val="4"/>
        </w:numPr>
        <w:shd w:val="clear" w:color="auto" w:fill="auto"/>
        <w:tabs>
          <w:tab w:val="left" w:pos="1308"/>
        </w:tabs>
        <w:spacing w:line="262" w:lineRule="auto"/>
        <w:ind w:left="380" w:firstLine="700"/>
        <w:jc w:val="both"/>
      </w:pPr>
      <w:r>
        <w:t>осуществлять утилизацию трупов домашних животных в соответствии с ветеринарно-санитарными правилами сбора, утилизации и уничтожения биологических отходов;</w:t>
      </w:r>
    </w:p>
    <w:p w:rsidR="00B83E7A" w:rsidRDefault="00B25B43">
      <w:pPr>
        <w:pStyle w:val="1"/>
        <w:numPr>
          <w:ilvl w:val="0"/>
          <w:numId w:val="4"/>
        </w:numPr>
        <w:shd w:val="clear" w:color="auto" w:fill="auto"/>
        <w:tabs>
          <w:tab w:val="left" w:pos="1308"/>
        </w:tabs>
        <w:spacing w:after="300" w:line="262" w:lineRule="auto"/>
        <w:ind w:left="380" w:firstLine="700"/>
        <w:jc w:val="both"/>
      </w:pPr>
      <w:r>
        <w:t>выполнять иные требования, установленные законодательством Российской Федерации.</w:t>
      </w:r>
    </w:p>
    <w:p w:rsidR="00B83E7A" w:rsidRDefault="00B25B43">
      <w:pPr>
        <w:pStyle w:val="40"/>
        <w:keepNext/>
        <w:keepLines/>
        <w:numPr>
          <w:ilvl w:val="0"/>
          <w:numId w:val="2"/>
        </w:numPr>
        <w:shd w:val="clear" w:color="auto" w:fill="auto"/>
        <w:tabs>
          <w:tab w:val="left" w:pos="338"/>
        </w:tabs>
        <w:spacing w:after="300"/>
      </w:pPr>
      <w:bookmarkStart w:id="11" w:name="bookmark18"/>
      <w:bookmarkStart w:id="12" w:name="bookmark19"/>
      <w:r>
        <w:lastRenderedPageBreak/>
        <w:t>Общие требования к содержанию животных</w:t>
      </w:r>
      <w:bookmarkEnd w:id="11"/>
      <w:bookmarkEnd w:id="12"/>
    </w:p>
    <w:p w:rsidR="00B83E7A" w:rsidRDefault="00B25B43">
      <w:pPr>
        <w:pStyle w:val="1"/>
        <w:shd w:val="clear" w:color="auto" w:fill="auto"/>
        <w:ind w:left="380" w:firstLine="700"/>
        <w:jc w:val="both"/>
      </w:pPr>
      <w:r>
        <w:t>К общим требованиям к содержанию животных их владельцами относятся:</w:t>
      </w:r>
    </w:p>
    <w:p w:rsidR="00B83E7A" w:rsidRDefault="00B25B43">
      <w:pPr>
        <w:pStyle w:val="1"/>
        <w:numPr>
          <w:ilvl w:val="0"/>
          <w:numId w:val="5"/>
        </w:numPr>
        <w:shd w:val="clear" w:color="auto" w:fill="auto"/>
        <w:tabs>
          <w:tab w:val="left" w:pos="1458"/>
        </w:tabs>
        <w:ind w:left="1120" w:firstLine="0"/>
        <w:jc w:val="both"/>
      </w:pPr>
      <w:r>
        <w:t>обеспечение надлежащего ухода за животными;</w:t>
      </w:r>
    </w:p>
    <w:p w:rsidR="00B83E7A" w:rsidRDefault="00B25B43">
      <w:pPr>
        <w:pStyle w:val="1"/>
        <w:numPr>
          <w:ilvl w:val="0"/>
          <w:numId w:val="5"/>
        </w:numPr>
        <w:shd w:val="clear" w:color="auto" w:fill="auto"/>
        <w:tabs>
          <w:tab w:val="left" w:pos="1558"/>
        </w:tabs>
        <w:ind w:left="380" w:firstLine="700"/>
        <w:jc w:val="both"/>
      </w:pPr>
      <w:r>
        <w:t>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B83E7A" w:rsidRDefault="00B25B43">
      <w:pPr>
        <w:pStyle w:val="1"/>
        <w:numPr>
          <w:ilvl w:val="0"/>
          <w:numId w:val="5"/>
        </w:numPr>
        <w:shd w:val="clear" w:color="auto" w:fill="auto"/>
        <w:tabs>
          <w:tab w:val="left" w:pos="1558"/>
        </w:tabs>
        <w:ind w:left="380" w:firstLine="700"/>
        <w:jc w:val="both"/>
      </w:pPr>
      <w:r>
        <w:t>принятие мер по предотвращению появления нежелательного потомства у животных;</w:t>
      </w:r>
    </w:p>
    <w:p w:rsidR="00B83E7A" w:rsidRDefault="00B25B43">
      <w:pPr>
        <w:pStyle w:val="1"/>
        <w:numPr>
          <w:ilvl w:val="0"/>
          <w:numId w:val="5"/>
        </w:numPr>
        <w:shd w:val="clear" w:color="auto" w:fill="auto"/>
        <w:tabs>
          <w:tab w:val="left" w:pos="1448"/>
        </w:tabs>
        <w:ind w:left="380" w:firstLine="700"/>
        <w:jc w:val="both"/>
      </w:pPr>
      <w:r>
        <w:t>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B83E7A" w:rsidRDefault="00B25B43">
      <w:pPr>
        <w:pStyle w:val="1"/>
        <w:numPr>
          <w:ilvl w:val="0"/>
          <w:numId w:val="5"/>
        </w:numPr>
        <w:shd w:val="clear" w:color="auto" w:fill="auto"/>
        <w:tabs>
          <w:tab w:val="left" w:pos="1558"/>
        </w:tabs>
        <w:ind w:left="380" w:firstLine="700"/>
        <w:jc w:val="both"/>
      </w:pPr>
      <w:r>
        <w:t>осуществление обращения с биологическими отходами в соответствии с законодательством Российской Федерации.</w:t>
      </w:r>
    </w:p>
    <w:p w:rsidR="00B83E7A" w:rsidRDefault="00B25B43">
      <w:pPr>
        <w:pStyle w:val="1"/>
        <w:shd w:val="clear" w:color="auto" w:fill="auto"/>
        <w:spacing w:after="960"/>
        <w:ind w:left="380" w:firstLine="700"/>
        <w:jc w:val="both"/>
      </w:pPr>
      <w:r>
        <w:t>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B83E7A" w:rsidRDefault="00B25B43">
      <w:pPr>
        <w:pStyle w:val="40"/>
        <w:keepNext/>
        <w:keepLines/>
        <w:numPr>
          <w:ilvl w:val="0"/>
          <w:numId w:val="2"/>
        </w:numPr>
        <w:shd w:val="clear" w:color="auto" w:fill="auto"/>
        <w:tabs>
          <w:tab w:val="left" w:pos="338"/>
        </w:tabs>
        <w:spacing w:after="300" w:line="259" w:lineRule="auto"/>
      </w:pPr>
      <w:bookmarkStart w:id="13" w:name="bookmark20"/>
      <w:bookmarkStart w:id="14" w:name="bookmark21"/>
      <w:r>
        <w:t>Требования к содержанию домашних животных</w:t>
      </w:r>
      <w:bookmarkEnd w:id="13"/>
      <w:bookmarkEnd w:id="14"/>
    </w:p>
    <w:p w:rsidR="00B83E7A" w:rsidRDefault="00B25B43">
      <w:pPr>
        <w:pStyle w:val="1"/>
        <w:shd w:val="clear" w:color="auto" w:fill="auto"/>
        <w:spacing w:line="259" w:lineRule="auto"/>
        <w:ind w:left="380" w:firstLine="740"/>
        <w:jc w:val="both"/>
      </w:pPr>
      <w: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83E7A" w:rsidRDefault="00B25B43">
      <w:pPr>
        <w:pStyle w:val="1"/>
        <w:shd w:val="clear" w:color="auto" w:fill="auto"/>
        <w:spacing w:line="259" w:lineRule="auto"/>
        <w:ind w:left="380" w:firstLine="740"/>
        <w:jc w:val="both"/>
      </w:pPr>
      <w: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B83E7A" w:rsidRDefault="00B25B43">
      <w:pPr>
        <w:pStyle w:val="1"/>
        <w:shd w:val="clear" w:color="auto" w:fill="auto"/>
        <w:spacing w:line="259" w:lineRule="auto"/>
        <w:ind w:left="380" w:firstLine="740"/>
        <w:jc w:val="both"/>
      </w:pPr>
      <w: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B83E7A" w:rsidRDefault="00B25B43">
      <w:pPr>
        <w:pStyle w:val="1"/>
        <w:shd w:val="clear" w:color="auto" w:fill="auto"/>
        <w:ind w:left="400" w:firstLine="720"/>
        <w:jc w:val="both"/>
      </w:pPr>
      <w: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83E7A" w:rsidRDefault="00B25B43">
      <w:pPr>
        <w:pStyle w:val="1"/>
        <w:shd w:val="clear" w:color="auto" w:fill="auto"/>
        <w:ind w:left="400" w:firstLine="720"/>
        <w:jc w:val="both"/>
      </w:pPr>
      <w:r>
        <w:t>При выгуле домашнего животного необходимо соблюдать следующие требования:</w:t>
      </w:r>
    </w:p>
    <w:p w:rsidR="00B83E7A" w:rsidRDefault="00B25B43">
      <w:pPr>
        <w:pStyle w:val="1"/>
        <w:numPr>
          <w:ilvl w:val="0"/>
          <w:numId w:val="6"/>
        </w:numPr>
        <w:shd w:val="clear" w:color="auto" w:fill="auto"/>
        <w:tabs>
          <w:tab w:val="left" w:pos="1782"/>
        </w:tabs>
        <w:ind w:left="400" w:firstLine="720"/>
        <w:jc w:val="both"/>
      </w:pPr>
      <w: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83E7A" w:rsidRDefault="00B25B43">
      <w:pPr>
        <w:pStyle w:val="1"/>
        <w:numPr>
          <w:ilvl w:val="0"/>
          <w:numId w:val="6"/>
        </w:numPr>
        <w:shd w:val="clear" w:color="auto" w:fill="auto"/>
        <w:tabs>
          <w:tab w:val="left" w:pos="1480"/>
        </w:tabs>
        <w:ind w:left="400" w:firstLine="720"/>
        <w:jc w:val="both"/>
      </w:pPr>
      <w:r>
        <w:t>обеспечивать уборку продуктов жизнедеятельности животного в местах и на территориях общего пользования;</w:t>
      </w:r>
    </w:p>
    <w:p w:rsidR="00B83E7A" w:rsidRDefault="00B25B43">
      <w:pPr>
        <w:pStyle w:val="1"/>
        <w:numPr>
          <w:ilvl w:val="0"/>
          <w:numId w:val="6"/>
        </w:numPr>
        <w:shd w:val="clear" w:color="auto" w:fill="auto"/>
        <w:tabs>
          <w:tab w:val="left" w:pos="1480"/>
        </w:tabs>
        <w:ind w:left="400" w:firstLine="720"/>
        <w:jc w:val="both"/>
      </w:pPr>
      <w:r>
        <w:lastRenderedPageBreak/>
        <w:t>не допускать выгул животного вне мест, разрешенных решением органа местного самоуправления для выгула животных.</w:t>
      </w:r>
    </w:p>
    <w:p w:rsidR="00B83E7A" w:rsidRDefault="00B25B43">
      <w:pPr>
        <w:pStyle w:val="1"/>
        <w:shd w:val="clear" w:color="auto" w:fill="auto"/>
        <w:ind w:left="400" w:firstLine="720"/>
        <w:jc w:val="both"/>
      </w:pPr>
      <w: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83E7A" w:rsidRDefault="00B25B43">
      <w:pPr>
        <w:pStyle w:val="1"/>
        <w:shd w:val="clear" w:color="auto" w:fill="auto"/>
        <w:spacing w:after="540"/>
        <w:ind w:left="400" w:firstLine="720"/>
        <w:jc w:val="both"/>
      </w:pPr>
      <w:r>
        <w:t>Перечень потенциально опасных собак утверждается Правительством Российской Федерации.</w:t>
      </w:r>
    </w:p>
    <w:p w:rsidR="00B83E7A" w:rsidRDefault="00B25B43">
      <w:pPr>
        <w:pStyle w:val="40"/>
        <w:keepNext/>
        <w:keepLines/>
        <w:numPr>
          <w:ilvl w:val="0"/>
          <w:numId w:val="2"/>
        </w:numPr>
        <w:shd w:val="clear" w:color="auto" w:fill="auto"/>
        <w:tabs>
          <w:tab w:val="left" w:pos="327"/>
        </w:tabs>
      </w:pPr>
      <w:bookmarkStart w:id="15" w:name="bookmark22"/>
      <w:bookmarkStart w:id="16" w:name="bookmark23"/>
      <w:r>
        <w:t>Выгул домашних животных</w:t>
      </w:r>
      <w:bookmarkEnd w:id="15"/>
      <w:bookmarkEnd w:id="16"/>
    </w:p>
    <w:p w:rsidR="00B83E7A" w:rsidRDefault="00B25B43">
      <w:pPr>
        <w:pStyle w:val="1"/>
        <w:shd w:val="clear" w:color="auto" w:fill="auto"/>
        <w:ind w:left="400" w:firstLine="720"/>
        <w:jc w:val="both"/>
      </w:pPr>
      <w:r>
        <w:t>Выгул домашних животных должен осуществляться с соблюдением санитарно-эпидемиологических норм и правил. Места выгула определяются владельцами домашних животных при обеспечении безопасности для окружающих.</w:t>
      </w:r>
    </w:p>
    <w:p w:rsidR="00B83E7A" w:rsidRDefault="00B25B43">
      <w:pPr>
        <w:pStyle w:val="1"/>
        <w:shd w:val="clear" w:color="auto" w:fill="auto"/>
        <w:ind w:left="400" w:firstLine="720"/>
        <w:jc w:val="both"/>
      </w:pPr>
      <w:r>
        <w:t>Владельцы домашних животных не должны допускать загрязнения животными дворов, тротуаров и улиц. Если животное оставило экскременты в этих местах, они должны быть немедленно удалены его владельцем.</w:t>
      </w:r>
    </w:p>
    <w:p w:rsidR="00B83E7A" w:rsidRDefault="00B25B43">
      <w:pPr>
        <w:pStyle w:val="1"/>
        <w:shd w:val="clear" w:color="auto" w:fill="auto"/>
        <w:ind w:left="400" w:firstLine="720"/>
        <w:jc w:val="both"/>
      </w:pPr>
      <w:r>
        <w:t>Запрещается выгуливать собак без сопровождающего лица, оставлять без присмотра, за исключением случаев, когда животное временно находится на привязи около зданий, строений, сооружений. Организации, предприятия, учреждения вправе помещать на принадлежащих им объектах знаки о запрещении их посещения с собаками и оборудовать места их привязи.</w:t>
      </w:r>
    </w:p>
    <w:p w:rsidR="00B83E7A" w:rsidRDefault="00B25B43">
      <w:pPr>
        <w:pStyle w:val="1"/>
        <w:shd w:val="clear" w:color="auto" w:fill="auto"/>
        <w:ind w:left="400" w:firstLine="720"/>
        <w:jc w:val="both"/>
      </w:pPr>
      <w:r>
        <w:t>В жилых районах выгуливание собак разрешается на поводках или в намордниках. Выгуливание бойцовских (служебных) пород собак допускается лицами, достигшими 14 лет, обладающими достаточной физической силой для удержания животного, на поводке и в намордниках. В местах скопления людей владелец обязан взять собаку на короткий поводок, исключая угрозу жизни и здоровью людей и животных.</w:t>
      </w:r>
    </w:p>
    <w:p w:rsidR="00B83E7A" w:rsidRDefault="00B25B43">
      <w:pPr>
        <w:pStyle w:val="1"/>
        <w:shd w:val="clear" w:color="auto" w:fill="auto"/>
        <w:ind w:left="380" w:firstLine="700"/>
        <w:jc w:val="both"/>
      </w:pPr>
      <w:r>
        <w:t>При выгуливании домашних животных в жилых микрорайонах владельцы обязаны обеспечить тишину с 23.00 часов до 7.00 часов.</w:t>
      </w:r>
    </w:p>
    <w:p w:rsidR="00B83E7A" w:rsidRDefault="00B25B43">
      <w:pPr>
        <w:pStyle w:val="1"/>
        <w:shd w:val="clear" w:color="auto" w:fill="auto"/>
        <w:spacing w:after="420"/>
        <w:ind w:left="380" w:firstLine="700"/>
        <w:jc w:val="both"/>
      </w:pPr>
      <w:r>
        <w:t>Запрещается выгуливать домашних животных на тротуарах, газонах, детских и спортивных площадках, на территориях образовательных и медицинских учреждений, в местах массового отдыха и купания населения.</w:t>
      </w:r>
    </w:p>
    <w:p w:rsidR="00B83E7A" w:rsidRDefault="00B25B43">
      <w:pPr>
        <w:pStyle w:val="40"/>
        <w:keepNext/>
        <w:keepLines/>
        <w:numPr>
          <w:ilvl w:val="0"/>
          <w:numId w:val="2"/>
        </w:numPr>
        <w:shd w:val="clear" w:color="auto" w:fill="auto"/>
        <w:tabs>
          <w:tab w:val="left" w:pos="343"/>
        </w:tabs>
        <w:spacing w:after="420"/>
      </w:pPr>
      <w:bookmarkStart w:id="17" w:name="bookmark24"/>
      <w:bookmarkStart w:id="18" w:name="bookmark25"/>
      <w:r>
        <w:t>Отлов животных без владельцев</w:t>
      </w:r>
      <w:bookmarkEnd w:id="17"/>
      <w:bookmarkEnd w:id="18"/>
    </w:p>
    <w:p w:rsidR="00B83E7A" w:rsidRDefault="00B25B43">
      <w:pPr>
        <w:pStyle w:val="1"/>
        <w:shd w:val="clear" w:color="auto" w:fill="auto"/>
        <w:spacing w:line="259" w:lineRule="auto"/>
        <w:ind w:left="380" w:firstLine="700"/>
        <w:jc w:val="both"/>
      </w:pPr>
      <w:r>
        <w:t>Отлов животных без владельцев основывается на принципах соблюдения норм общественной нравственности, спокойствия и безопасности населения, гуманного отношения к животным.</w:t>
      </w:r>
    </w:p>
    <w:p w:rsidR="00B83E7A" w:rsidRDefault="00B25B43">
      <w:pPr>
        <w:pStyle w:val="1"/>
        <w:shd w:val="clear" w:color="auto" w:fill="auto"/>
        <w:spacing w:after="600" w:line="259" w:lineRule="auto"/>
        <w:ind w:left="380" w:firstLine="700"/>
        <w:jc w:val="both"/>
      </w:pPr>
      <w:r>
        <w:t>Отлов животных без владельцев производится специализированными организациями по заявке Администрации Усть-Катавского городского округа.</w:t>
      </w:r>
    </w:p>
    <w:p w:rsidR="00B83E7A" w:rsidRDefault="00B25B43">
      <w:pPr>
        <w:pStyle w:val="40"/>
        <w:keepNext/>
        <w:keepLines/>
        <w:numPr>
          <w:ilvl w:val="0"/>
          <w:numId w:val="2"/>
        </w:numPr>
        <w:shd w:val="clear" w:color="auto" w:fill="auto"/>
        <w:tabs>
          <w:tab w:val="left" w:pos="1828"/>
        </w:tabs>
        <w:spacing w:after="600" w:line="259" w:lineRule="auto"/>
        <w:ind w:left="1740" w:hanging="240"/>
        <w:jc w:val="left"/>
      </w:pPr>
      <w:bookmarkStart w:id="19" w:name="bookmark26"/>
      <w:bookmarkStart w:id="20" w:name="bookmark27"/>
      <w:r>
        <w:lastRenderedPageBreak/>
        <w:t>Особые условия, обеспечивающие защиту людей от угрозы причинения вреда их жизни и здоровью животными</w:t>
      </w:r>
      <w:bookmarkEnd w:id="19"/>
      <w:bookmarkEnd w:id="20"/>
    </w:p>
    <w:p w:rsidR="00B83E7A" w:rsidRDefault="00B25B43">
      <w:pPr>
        <w:pStyle w:val="1"/>
        <w:shd w:val="clear" w:color="auto" w:fill="auto"/>
        <w:ind w:left="1060" w:firstLine="0"/>
      </w:pPr>
      <w:r>
        <w:t>При обращении с животными не допускаются:</w:t>
      </w:r>
    </w:p>
    <w:p w:rsidR="00B83E7A" w:rsidRDefault="00B25B43">
      <w:pPr>
        <w:pStyle w:val="1"/>
        <w:numPr>
          <w:ilvl w:val="0"/>
          <w:numId w:val="7"/>
        </w:numPr>
        <w:shd w:val="clear" w:color="auto" w:fill="auto"/>
        <w:tabs>
          <w:tab w:val="left" w:pos="1474"/>
        </w:tabs>
        <w:ind w:left="380" w:firstLine="700"/>
        <w:jc w:val="both"/>
      </w:pPr>
      <w:r>
        <w:t>содержание и использование животных, включенных в перечень животных, запрещенных к содержанию, утвержденный Правительством Российской Федерации. Данный запрет не распространяется на случаи содержания и использования таких животных в зоопарках, зоосадах, цирках, зоотеатрах, дельфинариях, океанариумах или в качестве служебных животных, содержания и использования объектов животного мира в полувольных условиях или искусственно созданной среде обитания либо диких животных в неволе, которые подлежат выпуску в среду их обитания, а также на иные случаи, установленные Правительством Российской Федерации;</w:t>
      </w:r>
    </w:p>
    <w:p w:rsidR="00B83E7A" w:rsidRDefault="00B25B43">
      <w:pPr>
        <w:pStyle w:val="1"/>
        <w:numPr>
          <w:ilvl w:val="0"/>
          <w:numId w:val="7"/>
        </w:numPr>
        <w:shd w:val="clear" w:color="auto" w:fill="auto"/>
        <w:tabs>
          <w:tab w:val="left" w:pos="1474"/>
        </w:tabs>
        <w:ind w:left="380" w:firstLine="700"/>
        <w:jc w:val="both"/>
      </w:pPr>
      <w:r>
        <w:t>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B83E7A" w:rsidRDefault="00B25B43">
      <w:pPr>
        <w:pStyle w:val="1"/>
        <w:shd w:val="clear" w:color="auto" w:fill="auto"/>
        <w:spacing w:after="600"/>
        <w:ind w:left="380" w:firstLine="700"/>
        <w:jc w:val="both"/>
      </w:pPr>
      <w:r>
        <w:t>Организаторы мероприятий, в которых осуществляется использование животных в культурно-зрелищных целях, обязаны обеспечивать безопасность людей.</w:t>
      </w:r>
    </w:p>
    <w:p w:rsidR="00B83E7A" w:rsidRDefault="00B25B43">
      <w:pPr>
        <w:pStyle w:val="40"/>
        <w:keepNext/>
        <w:keepLines/>
        <w:numPr>
          <w:ilvl w:val="0"/>
          <w:numId w:val="2"/>
        </w:numPr>
        <w:shd w:val="clear" w:color="auto" w:fill="auto"/>
        <w:tabs>
          <w:tab w:val="left" w:pos="453"/>
        </w:tabs>
      </w:pPr>
      <w:bookmarkStart w:id="21" w:name="bookmark28"/>
      <w:bookmarkStart w:id="22" w:name="bookmark29"/>
      <w:r>
        <w:t>Защита животных от жестокого обращения</w:t>
      </w:r>
      <w:bookmarkEnd w:id="21"/>
      <w:bookmarkEnd w:id="22"/>
    </w:p>
    <w:p w:rsidR="00B83E7A" w:rsidRDefault="00B25B43">
      <w:pPr>
        <w:pStyle w:val="1"/>
        <w:shd w:val="clear" w:color="auto" w:fill="auto"/>
        <w:spacing w:line="259" w:lineRule="auto"/>
        <w:ind w:left="1060" w:firstLine="0"/>
      </w:pPr>
      <w:r>
        <w:t>Животные должны быть защищены от жестокого обращения.</w:t>
      </w:r>
    </w:p>
    <w:p w:rsidR="00B83E7A" w:rsidRDefault="00B25B43">
      <w:pPr>
        <w:pStyle w:val="1"/>
        <w:shd w:val="clear" w:color="auto" w:fill="auto"/>
        <w:spacing w:line="259" w:lineRule="auto"/>
        <w:ind w:left="1060" w:firstLine="0"/>
      </w:pPr>
      <w:r>
        <w:t>При обращении с животными не допускаются:</w:t>
      </w:r>
    </w:p>
    <w:p w:rsidR="00B83E7A" w:rsidRDefault="00B25B43">
      <w:pPr>
        <w:pStyle w:val="1"/>
        <w:shd w:val="clear" w:color="auto" w:fill="auto"/>
        <w:spacing w:after="520" w:line="259" w:lineRule="auto"/>
        <w:ind w:left="380" w:firstLine="700"/>
        <w:jc w:val="both"/>
      </w:pPr>
      <w: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B83E7A" w:rsidRDefault="00B25B43">
      <w:pPr>
        <w:pStyle w:val="1"/>
        <w:numPr>
          <w:ilvl w:val="0"/>
          <w:numId w:val="8"/>
        </w:numPr>
        <w:shd w:val="clear" w:color="auto" w:fill="auto"/>
        <w:tabs>
          <w:tab w:val="left" w:pos="1456"/>
        </w:tabs>
        <w:ind w:left="420" w:firstLine="680"/>
        <w:jc w:val="both"/>
      </w:pPr>
      <w:r>
        <w:t>натравливание животных (за исключением служебных животных) на других животных;</w:t>
      </w:r>
    </w:p>
    <w:p w:rsidR="00B83E7A" w:rsidRDefault="00B25B43">
      <w:pPr>
        <w:pStyle w:val="1"/>
        <w:numPr>
          <w:ilvl w:val="0"/>
          <w:numId w:val="8"/>
        </w:numPr>
        <w:shd w:val="clear" w:color="auto" w:fill="auto"/>
        <w:tabs>
          <w:tab w:val="left" w:pos="1456"/>
        </w:tabs>
        <w:ind w:left="420" w:firstLine="680"/>
        <w:jc w:val="both"/>
      </w:pPr>
      <w:r>
        <w:t>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B83E7A" w:rsidRDefault="00B25B43">
      <w:pPr>
        <w:pStyle w:val="1"/>
        <w:numPr>
          <w:ilvl w:val="0"/>
          <w:numId w:val="8"/>
        </w:numPr>
        <w:shd w:val="clear" w:color="auto" w:fill="auto"/>
        <w:tabs>
          <w:tab w:val="left" w:pos="1444"/>
        </w:tabs>
        <w:ind w:left="1080" w:firstLine="0"/>
      </w:pPr>
      <w:r>
        <w:t>торговля животными в местах, специально не отведенных для этого;</w:t>
      </w:r>
    </w:p>
    <w:p w:rsidR="00B83E7A" w:rsidRDefault="00B25B43">
      <w:pPr>
        <w:pStyle w:val="1"/>
        <w:numPr>
          <w:ilvl w:val="0"/>
          <w:numId w:val="8"/>
        </w:numPr>
        <w:shd w:val="clear" w:color="auto" w:fill="auto"/>
        <w:tabs>
          <w:tab w:val="left" w:pos="1444"/>
        </w:tabs>
        <w:ind w:left="1080" w:firstLine="0"/>
      </w:pPr>
      <w:r>
        <w:t>организация и проведение боев животных;</w:t>
      </w:r>
    </w:p>
    <w:p w:rsidR="00B83E7A" w:rsidRDefault="00B25B43">
      <w:pPr>
        <w:pStyle w:val="1"/>
        <w:numPr>
          <w:ilvl w:val="0"/>
          <w:numId w:val="8"/>
        </w:numPr>
        <w:shd w:val="clear" w:color="auto" w:fill="auto"/>
        <w:tabs>
          <w:tab w:val="left" w:pos="1456"/>
        </w:tabs>
        <w:ind w:left="420" w:firstLine="680"/>
        <w:jc w:val="both"/>
      </w:pPr>
      <w:r>
        <w:t>организация и проведение зрелищных мероприятий, влекущих за собой нанесение травм и увечий животным, умерщвление животных;</w:t>
      </w:r>
    </w:p>
    <w:p w:rsidR="00B83E7A" w:rsidRDefault="00B25B43">
      <w:pPr>
        <w:pStyle w:val="1"/>
        <w:numPr>
          <w:ilvl w:val="0"/>
          <w:numId w:val="8"/>
        </w:numPr>
        <w:shd w:val="clear" w:color="auto" w:fill="auto"/>
        <w:tabs>
          <w:tab w:val="left" w:pos="1456"/>
        </w:tabs>
        <w:spacing w:after="300"/>
        <w:ind w:left="420" w:firstLine="680"/>
        <w:jc w:val="both"/>
      </w:pPr>
      <w:r>
        <w:t>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w:t>
      </w:r>
      <w:r>
        <w:softHyphen/>
        <w:t>зрелищных целях и их содержанию, установленными Правительством Российской Федерации.</w:t>
      </w:r>
    </w:p>
    <w:p w:rsidR="00B83E7A" w:rsidRDefault="00B25B43">
      <w:pPr>
        <w:pStyle w:val="40"/>
        <w:keepNext/>
        <w:keepLines/>
        <w:numPr>
          <w:ilvl w:val="0"/>
          <w:numId w:val="2"/>
        </w:numPr>
        <w:shd w:val="clear" w:color="auto" w:fill="auto"/>
        <w:tabs>
          <w:tab w:val="left" w:pos="464"/>
        </w:tabs>
        <w:spacing w:after="300"/>
      </w:pPr>
      <w:bookmarkStart w:id="23" w:name="bookmark30"/>
      <w:bookmarkStart w:id="24" w:name="bookmark31"/>
      <w:r>
        <w:t>Запрещение пропаганды жестокого обращения с животными</w:t>
      </w:r>
      <w:bookmarkEnd w:id="23"/>
      <w:bookmarkEnd w:id="24"/>
    </w:p>
    <w:p w:rsidR="00B83E7A" w:rsidRDefault="00B25B43">
      <w:pPr>
        <w:pStyle w:val="1"/>
        <w:numPr>
          <w:ilvl w:val="0"/>
          <w:numId w:val="9"/>
        </w:numPr>
        <w:shd w:val="clear" w:color="auto" w:fill="auto"/>
        <w:tabs>
          <w:tab w:val="left" w:pos="1451"/>
        </w:tabs>
        <w:ind w:left="420" w:firstLine="680"/>
        <w:jc w:val="both"/>
      </w:pPr>
      <w:r>
        <w:t xml:space="preserve">Запрещается пропаганда жестокого обращения с животными, а также </w:t>
      </w:r>
      <w:r>
        <w:lastRenderedPageBreak/>
        <w:t>призывы к жестокому обращению с животными.</w:t>
      </w:r>
    </w:p>
    <w:p w:rsidR="00B83E7A" w:rsidRDefault="00B25B43">
      <w:pPr>
        <w:pStyle w:val="1"/>
        <w:numPr>
          <w:ilvl w:val="0"/>
          <w:numId w:val="9"/>
        </w:numPr>
        <w:shd w:val="clear" w:color="auto" w:fill="auto"/>
        <w:tabs>
          <w:tab w:val="left" w:pos="1456"/>
        </w:tabs>
        <w:spacing w:after="440"/>
        <w:ind w:left="420" w:firstLine="680"/>
        <w:jc w:val="both"/>
      </w:pPr>
      <w:r>
        <w:t>Запрещаются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w:t>
      </w:r>
      <w:r>
        <w:softHyphen/>
        <w:t>телекоммуникационных сетях (в том числе в сети «Интернет») и осуществление иных действий, пропагандирующих жестокое обращение с животными.</w:t>
      </w:r>
    </w:p>
    <w:p w:rsidR="00B83E7A" w:rsidRDefault="00B25B43">
      <w:pPr>
        <w:pStyle w:val="40"/>
        <w:keepNext/>
        <w:keepLines/>
        <w:numPr>
          <w:ilvl w:val="0"/>
          <w:numId w:val="2"/>
        </w:numPr>
        <w:shd w:val="clear" w:color="auto" w:fill="auto"/>
        <w:tabs>
          <w:tab w:val="left" w:pos="464"/>
        </w:tabs>
        <w:spacing w:after="440"/>
      </w:pPr>
      <w:bookmarkStart w:id="25" w:name="bookmark32"/>
      <w:bookmarkStart w:id="26" w:name="bookmark33"/>
      <w:r>
        <w:t>Ответственность за нарушение настоящих Правил</w:t>
      </w:r>
      <w:bookmarkEnd w:id="25"/>
      <w:bookmarkEnd w:id="26"/>
    </w:p>
    <w:p w:rsidR="00B83E7A" w:rsidRDefault="00B25B43">
      <w:pPr>
        <w:pStyle w:val="1"/>
        <w:shd w:val="clear" w:color="auto" w:fill="auto"/>
        <w:spacing w:after="360" w:line="252" w:lineRule="auto"/>
        <w:ind w:left="420" w:firstLine="680"/>
        <w:jc w:val="both"/>
      </w:pPr>
      <w:r>
        <w:t>За нарушение настоящих Правил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sectPr w:rsidR="00B83E7A" w:rsidSect="00640657">
      <w:type w:val="continuous"/>
      <w:pgSz w:w="11900" w:h="16840"/>
      <w:pgMar w:top="684" w:right="843" w:bottom="826" w:left="1276" w:header="256" w:footer="3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7D" w:rsidRDefault="00A6347D">
      <w:r>
        <w:separator/>
      </w:r>
    </w:p>
  </w:endnote>
  <w:endnote w:type="continuationSeparator" w:id="0">
    <w:p w:rsidR="00A6347D" w:rsidRDefault="00A6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7D" w:rsidRDefault="00A6347D"/>
  </w:footnote>
  <w:footnote w:type="continuationSeparator" w:id="0">
    <w:p w:rsidR="00A6347D" w:rsidRDefault="00A6347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1F7"/>
    <w:multiLevelType w:val="multilevel"/>
    <w:tmpl w:val="377AB4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F4563"/>
    <w:multiLevelType w:val="multilevel"/>
    <w:tmpl w:val="325C5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926CC"/>
    <w:multiLevelType w:val="multilevel"/>
    <w:tmpl w:val="43301C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3307A"/>
    <w:multiLevelType w:val="multilevel"/>
    <w:tmpl w:val="D7708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FC35E6"/>
    <w:multiLevelType w:val="multilevel"/>
    <w:tmpl w:val="FF6C9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7D63CA"/>
    <w:multiLevelType w:val="multilevel"/>
    <w:tmpl w:val="0E309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123BF6"/>
    <w:multiLevelType w:val="multilevel"/>
    <w:tmpl w:val="198A3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8924FA"/>
    <w:multiLevelType w:val="multilevel"/>
    <w:tmpl w:val="9ED84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5E6CA8"/>
    <w:multiLevelType w:val="multilevel"/>
    <w:tmpl w:val="4F607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7"/>
  </w:num>
  <w:num w:numId="5">
    <w:abstractNumId w:val="8"/>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7A"/>
    <w:rsid w:val="00640657"/>
    <w:rsid w:val="00A6347D"/>
    <w:rsid w:val="00B25B43"/>
    <w:rsid w:val="00B83E7A"/>
    <w:rsid w:val="00E4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1C98"/>
  <w15:docId w15:val="{9428F9DC-CB10-4947-8B11-7B9EB2B3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6"/>
      <w:szCs w:val="36"/>
      <w:u w:val="none"/>
    </w:rPr>
  </w:style>
  <w:style w:type="paragraph" w:customStyle="1" w:styleId="1">
    <w:name w:val="Основной текст1"/>
    <w:basedOn w:val="a"/>
    <w:link w:val="a3"/>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40">
    <w:name w:val="Заголовок №4"/>
    <w:basedOn w:val="a"/>
    <w:link w:val="4"/>
    <w:pPr>
      <w:shd w:val="clear" w:color="auto" w:fill="FFFFFF"/>
      <w:spacing w:after="320" w:line="257" w:lineRule="auto"/>
      <w:jc w:val="center"/>
      <w:outlineLvl w:val="3"/>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40"/>
      <w:szCs w:val="40"/>
    </w:rPr>
  </w:style>
  <w:style w:type="paragraph" w:customStyle="1" w:styleId="30">
    <w:name w:val="Заголовок №3"/>
    <w:basedOn w:val="a"/>
    <w:link w:val="3"/>
    <w:pPr>
      <w:shd w:val="clear" w:color="auto" w:fill="FFFFFF"/>
      <w:jc w:val="center"/>
      <w:outlineLvl w:val="2"/>
    </w:pPr>
    <w:rPr>
      <w:rFonts w:ascii="Times New Roman" w:eastAsia="Times New Roman" w:hAnsi="Times New Roman" w:cs="Times New Roman"/>
      <w:b/>
      <w:bCs/>
      <w:sz w:val="30"/>
      <w:szCs w:val="30"/>
    </w:rPr>
  </w:style>
  <w:style w:type="paragraph" w:customStyle="1" w:styleId="20">
    <w:name w:val="Заголовок №2"/>
    <w:basedOn w:val="a"/>
    <w:link w:val="2"/>
    <w:pPr>
      <w:shd w:val="clear" w:color="auto" w:fill="FFFFFF"/>
      <w:jc w:val="center"/>
      <w:outlineLvl w:val="1"/>
    </w:pPr>
    <w:rPr>
      <w:rFonts w:ascii="Times New Roman" w:eastAsia="Times New Roman" w:hAnsi="Times New Roman" w:cs="Times New Roman"/>
      <w:b/>
      <w:bCs/>
      <w:sz w:val="36"/>
      <w:szCs w:val="36"/>
    </w:rPr>
  </w:style>
  <w:style w:type="paragraph" w:styleId="a4">
    <w:name w:val="Balloon Text"/>
    <w:basedOn w:val="a"/>
    <w:link w:val="a5"/>
    <w:uiPriority w:val="99"/>
    <w:semiHidden/>
    <w:unhideWhenUsed/>
    <w:rsid w:val="00640657"/>
    <w:rPr>
      <w:rFonts w:ascii="Segoe UI" w:hAnsi="Segoe UI" w:cs="Segoe UI"/>
      <w:sz w:val="18"/>
      <w:szCs w:val="18"/>
    </w:rPr>
  </w:style>
  <w:style w:type="character" w:customStyle="1" w:styleId="a5">
    <w:name w:val="Текст выноски Знак"/>
    <w:basedOn w:val="a0"/>
    <w:link w:val="a4"/>
    <w:uiPriority w:val="99"/>
    <w:semiHidden/>
    <w:rsid w:val="0064065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kgo.s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Татьяна Федоровна</dc:creator>
  <cp:lastModifiedBy>Ермакова Татьяна Федоровна</cp:lastModifiedBy>
  <cp:revision>2</cp:revision>
  <cp:lastPrinted>2021-12-23T05:40:00Z</cp:lastPrinted>
  <dcterms:created xsi:type="dcterms:W3CDTF">2021-12-23T05:40:00Z</dcterms:created>
  <dcterms:modified xsi:type="dcterms:W3CDTF">2021-12-23T05:40:00Z</dcterms:modified>
</cp:coreProperties>
</file>