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3C" w:rsidRPr="0065302D" w:rsidRDefault="0073743C" w:rsidP="0073743C">
      <w:r>
        <w:rPr>
          <w:sz w:val="28"/>
        </w:rPr>
        <w:t xml:space="preserve">                                                                               УТВЕРЖДАЮ:</w:t>
      </w:r>
    </w:p>
    <w:p w:rsidR="0073743C" w:rsidRDefault="0073743C" w:rsidP="0073743C">
      <w:pPr>
        <w:rPr>
          <w:sz w:val="28"/>
        </w:rPr>
      </w:pPr>
      <w:r>
        <w:rPr>
          <w:sz w:val="28"/>
        </w:rPr>
        <w:t xml:space="preserve">                                                                       Начальник Управления </w:t>
      </w:r>
      <w:proofErr w:type="spellStart"/>
      <w:r>
        <w:rPr>
          <w:sz w:val="28"/>
        </w:rPr>
        <w:t>ИиЗО</w:t>
      </w:r>
      <w:proofErr w:type="spellEnd"/>
      <w:r>
        <w:rPr>
          <w:sz w:val="28"/>
        </w:rPr>
        <w:t xml:space="preserve">                                                                              </w:t>
      </w:r>
    </w:p>
    <w:p w:rsidR="0073743C" w:rsidRDefault="0073743C" w:rsidP="0073743C">
      <w:pPr>
        <w:rPr>
          <w:sz w:val="28"/>
        </w:rPr>
      </w:pPr>
      <w:r>
        <w:rPr>
          <w:sz w:val="28"/>
        </w:rPr>
        <w:t xml:space="preserve">                                                                       ________________</w:t>
      </w:r>
      <w:proofErr w:type="spellStart"/>
      <w:r>
        <w:rPr>
          <w:sz w:val="28"/>
        </w:rPr>
        <w:t>Я.В.Гриновский</w:t>
      </w:r>
      <w:proofErr w:type="spellEnd"/>
    </w:p>
    <w:p w:rsidR="0073743C" w:rsidRDefault="0073743C" w:rsidP="0073743C">
      <w:pPr>
        <w:rPr>
          <w:sz w:val="28"/>
        </w:rPr>
      </w:pPr>
      <w:r>
        <w:rPr>
          <w:sz w:val="28"/>
        </w:rPr>
        <w:t xml:space="preserve">                                                                       " </w:t>
      </w:r>
      <w:r w:rsidR="0059054D">
        <w:rPr>
          <w:sz w:val="28"/>
        </w:rPr>
        <w:t>30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"  </w:t>
      </w:r>
      <w:r w:rsidR="0059054D">
        <w:rPr>
          <w:sz w:val="28"/>
        </w:rPr>
        <w:t>августа</w:t>
      </w:r>
      <w:proofErr w:type="gramEnd"/>
      <w:r>
        <w:rPr>
          <w:sz w:val="28"/>
        </w:rPr>
        <w:t xml:space="preserve">   2023 г.</w:t>
      </w:r>
    </w:p>
    <w:p w:rsidR="0073743C" w:rsidRDefault="0073743C" w:rsidP="0073743C">
      <w:pPr>
        <w:rPr>
          <w:sz w:val="28"/>
        </w:rPr>
      </w:pPr>
    </w:p>
    <w:p w:rsidR="0073743C" w:rsidRDefault="0073743C" w:rsidP="0073743C">
      <w:pPr>
        <w:rPr>
          <w:sz w:val="28"/>
        </w:rPr>
      </w:pPr>
    </w:p>
    <w:p w:rsidR="00345144" w:rsidRDefault="00345144" w:rsidP="003451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EA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E83982">
        <w:rPr>
          <w:sz w:val="28"/>
          <w:szCs w:val="28"/>
        </w:rPr>
        <w:t>7/1/1</w:t>
      </w:r>
    </w:p>
    <w:p w:rsidR="00345144" w:rsidRDefault="00345144" w:rsidP="00345144">
      <w:pPr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аукциона по продаже </w:t>
      </w:r>
    </w:p>
    <w:p w:rsidR="00345144" w:rsidRDefault="00345144" w:rsidP="00345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73743C" w:rsidRDefault="0073743C" w:rsidP="0073743C">
      <w:pPr>
        <w:jc w:val="center"/>
        <w:rPr>
          <w:sz w:val="28"/>
        </w:rPr>
      </w:pPr>
    </w:p>
    <w:p w:rsidR="0073743C" w:rsidRDefault="0073743C" w:rsidP="0073743C">
      <w:pPr>
        <w:rPr>
          <w:sz w:val="28"/>
        </w:rPr>
      </w:pPr>
      <w:proofErr w:type="spellStart"/>
      <w:r>
        <w:rPr>
          <w:sz w:val="28"/>
        </w:rPr>
        <w:t>г.Усть</w:t>
      </w:r>
      <w:proofErr w:type="spellEnd"/>
      <w:r>
        <w:rPr>
          <w:sz w:val="28"/>
        </w:rPr>
        <w:t xml:space="preserve">-Катав                                                                     </w:t>
      </w:r>
      <w:proofErr w:type="gramStart"/>
      <w:r>
        <w:rPr>
          <w:sz w:val="28"/>
        </w:rPr>
        <w:t xml:space="preserve">"  </w:t>
      </w:r>
      <w:r w:rsidR="0059054D">
        <w:rPr>
          <w:sz w:val="28"/>
        </w:rPr>
        <w:t>3</w:t>
      </w:r>
      <w:r>
        <w:rPr>
          <w:sz w:val="28"/>
        </w:rPr>
        <w:t>0</w:t>
      </w:r>
      <w:proofErr w:type="gramEnd"/>
      <w:r>
        <w:rPr>
          <w:sz w:val="28"/>
        </w:rPr>
        <w:t xml:space="preserve"> " </w:t>
      </w:r>
      <w:r w:rsidR="0059054D">
        <w:rPr>
          <w:sz w:val="28"/>
        </w:rPr>
        <w:t>августа</w:t>
      </w:r>
      <w:r>
        <w:rPr>
          <w:sz w:val="28"/>
        </w:rPr>
        <w:t xml:space="preserve">    2023 </w:t>
      </w:r>
      <w:r w:rsidR="0059054D">
        <w:rPr>
          <w:sz w:val="28"/>
        </w:rPr>
        <w:t>г</w:t>
      </w:r>
      <w:r>
        <w:rPr>
          <w:sz w:val="28"/>
        </w:rPr>
        <w:t>.</w:t>
      </w:r>
    </w:p>
    <w:p w:rsidR="0073743C" w:rsidRDefault="0073743C" w:rsidP="0073743C">
      <w:pPr>
        <w:rPr>
          <w:sz w:val="28"/>
        </w:rPr>
      </w:pPr>
    </w:p>
    <w:p w:rsidR="0073743C" w:rsidRPr="00EE504A" w:rsidRDefault="0073743C" w:rsidP="0073743C">
      <w:pPr>
        <w:jc w:val="both"/>
        <w:rPr>
          <w:sz w:val="26"/>
          <w:u w:val="single"/>
        </w:rPr>
      </w:pPr>
    </w:p>
    <w:p w:rsidR="0073743C" w:rsidRPr="00CE57DE" w:rsidRDefault="0073743C" w:rsidP="0073743C">
      <w:pPr>
        <w:rPr>
          <w:sz w:val="28"/>
          <w:szCs w:val="28"/>
        </w:rPr>
      </w:pPr>
      <w:r w:rsidRPr="00CE57DE">
        <w:rPr>
          <w:sz w:val="28"/>
          <w:szCs w:val="28"/>
        </w:rPr>
        <w:t>Комиссия в составе:</w:t>
      </w:r>
    </w:p>
    <w:p w:rsidR="0073743C" w:rsidRPr="00CE57DE" w:rsidRDefault="0073743C" w:rsidP="0073743C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Председатель </w:t>
      </w:r>
      <w:proofErr w:type="gramStart"/>
      <w:r w:rsidRPr="00CE57DE">
        <w:rPr>
          <w:sz w:val="28"/>
          <w:szCs w:val="28"/>
        </w:rPr>
        <w:t>комиссии  -</w:t>
      </w:r>
      <w:proofErr w:type="gramEnd"/>
      <w:r w:rsidRPr="00CE57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Гриновский</w:t>
      </w:r>
      <w:proofErr w:type="spellEnd"/>
      <w:r w:rsidRPr="00CE57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CE57D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E57DE">
        <w:rPr>
          <w:sz w:val="28"/>
          <w:szCs w:val="28"/>
        </w:rPr>
        <w:t xml:space="preserve">.  – Начальник Управления </w:t>
      </w:r>
      <w:r>
        <w:rPr>
          <w:sz w:val="28"/>
          <w:szCs w:val="28"/>
        </w:rPr>
        <w:t>и</w:t>
      </w:r>
      <w:r w:rsidRPr="00CE57DE">
        <w:rPr>
          <w:sz w:val="28"/>
          <w:szCs w:val="28"/>
        </w:rPr>
        <w:t>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73743C" w:rsidRPr="00421FBE" w:rsidRDefault="0073743C" w:rsidP="0073743C">
      <w:pPr>
        <w:rPr>
          <w:sz w:val="28"/>
          <w:szCs w:val="28"/>
        </w:rPr>
      </w:pPr>
      <w:r w:rsidRPr="00CE57DE">
        <w:rPr>
          <w:sz w:val="28"/>
          <w:szCs w:val="28"/>
        </w:rPr>
        <w:t>Члены комиссии:</w:t>
      </w:r>
      <w:r w:rsidRPr="0043450A"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</w:t>
      </w:r>
    </w:p>
    <w:p w:rsidR="0073743C" w:rsidRDefault="0073743C" w:rsidP="0073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Истомина С.Н. – Начальник Отдела по управлению земельными ресурсами Управления </w:t>
      </w:r>
      <w:proofErr w:type="spellStart"/>
      <w:r>
        <w:rPr>
          <w:sz w:val="28"/>
          <w:szCs w:val="28"/>
        </w:rPr>
        <w:t>ИиЗО</w:t>
      </w:r>
      <w:proofErr w:type="spellEnd"/>
      <w:r>
        <w:rPr>
          <w:sz w:val="28"/>
          <w:szCs w:val="28"/>
        </w:rPr>
        <w:t xml:space="preserve">                </w:t>
      </w:r>
    </w:p>
    <w:p w:rsidR="0073743C" w:rsidRDefault="0073743C" w:rsidP="0073743C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                                  Петрухина А.Г. – Начальник Отдела по управлению муниципальной собственностью Управления </w:t>
      </w:r>
      <w:proofErr w:type="spellStart"/>
      <w:r w:rsidRPr="00CE57DE">
        <w:rPr>
          <w:sz w:val="28"/>
          <w:szCs w:val="28"/>
        </w:rPr>
        <w:t>ИиЗО</w:t>
      </w:r>
      <w:proofErr w:type="spellEnd"/>
    </w:p>
    <w:p w:rsidR="0073743C" w:rsidRDefault="0073743C" w:rsidP="0073743C">
      <w:pPr>
        <w:jc w:val="both"/>
        <w:rPr>
          <w:sz w:val="28"/>
          <w:szCs w:val="28"/>
        </w:rPr>
      </w:pPr>
    </w:p>
    <w:p w:rsidR="00345144" w:rsidRPr="00345144" w:rsidRDefault="0073743C" w:rsidP="00345144">
      <w:pPr>
        <w:jc w:val="both"/>
        <w:rPr>
          <w:sz w:val="28"/>
          <w:szCs w:val="28"/>
        </w:rPr>
      </w:pPr>
      <w:r w:rsidRPr="00CE57DE">
        <w:rPr>
          <w:b/>
          <w:sz w:val="28"/>
          <w:szCs w:val="28"/>
        </w:rPr>
        <w:t>Наименование муниципального имущества</w:t>
      </w:r>
      <w:r w:rsidRPr="00CE57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45144" w:rsidRPr="00345144">
        <w:rPr>
          <w:sz w:val="28"/>
          <w:szCs w:val="28"/>
        </w:rPr>
        <w:t>Лот №1:</w:t>
      </w:r>
      <w:r w:rsidR="00345144" w:rsidRPr="00345144">
        <w:t xml:space="preserve"> </w:t>
      </w:r>
      <w:r w:rsidR="00345144" w:rsidRPr="00345144">
        <w:rPr>
          <w:sz w:val="28"/>
          <w:szCs w:val="28"/>
        </w:rPr>
        <w:t xml:space="preserve">Транспортное средство ГАЗ 32213, автобусы прочие, 2005 г. выпуска, идентификационный номер (VIN) Х9632213050405451, двигатель №40630А 53022904, шасси № отсутствует, кузов № 32210050169090, цвет кузова - синий, регистрационный номер У353АЕ774. </w:t>
      </w:r>
    </w:p>
    <w:p w:rsidR="00345144" w:rsidRDefault="00345144" w:rsidP="00345144">
      <w:pPr>
        <w:jc w:val="both"/>
        <w:rPr>
          <w:b/>
          <w:sz w:val="28"/>
          <w:szCs w:val="28"/>
        </w:rPr>
      </w:pPr>
    </w:p>
    <w:p w:rsidR="00345144" w:rsidRDefault="00345144" w:rsidP="0034514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345144" w:rsidRPr="00C43B59" w:rsidRDefault="00345144" w:rsidP="0034514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345144" w:rsidRPr="003B694F" w:rsidRDefault="00345144" w:rsidP="003451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122700 руб. (Сто двадцать две тысячи семьсот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20450,00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четыреста пятьдесят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345144" w:rsidRDefault="00345144" w:rsidP="00345144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345144" w:rsidRPr="006236C9" w:rsidRDefault="00345144" w:rsidP="00345144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345144" w:rsidRDefault="00345144" w:rsidP="00345144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73743C" w:rsidRDefault="0073743C" w:rsidP="0073743C">
      <w:pPr>
        <w:jc w:val="both"/>
        <w:rPr>
          <w:sz w:val="28"/>
        </w:rPr>
      </w:pPr>
      <w:bookmarkStart w:id="0" w:name="_GoBack"/>
      <w:bookmarkEnd w:id="0"/>
    </w:p>
    <w:tbl>
      <w:tblPr>
        <w:tblW w:w="870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7"/>
        <w:gridCol w:w="2408"/>
        <w:gridCol w:w="2694"/>
      </w:tblGrid>
      <w:tr w:rsidR="0073743C" w:rsidTr="00C212CE">
        <w:trPr>
          <w:cantSplit/>
          <w:trHeight w:val="1285"/>
        </w:trPr>
        <w:tc>
          <w:tcPr>
            <w:tcW w:w="600" w:type="dxa"/>
          </w:tcPr>
          <w:p w:rsidR="0073743C" w:rsidRPr="00E83982" w:rsidRDefault="0073743C" w:rsidP="00C212CE">
            <w:pPr>
              <w:rPr>
                <w:sz w:val="28"/>
                <w:szCs w:val="28"/>
              </w:rPr>
            </w:pPr>
            <w:r w:rsidRPr="00E83982">
              <w:rPr>
                <w:sz w:val="28"/>
                <w:szCs w:val="28"/>
              </w:rPr>
              <w:t>№ п/п</w:t>
            </w:r>
          </w:p>
        </w:tc>
        <w:tc>
          <w:tcPr>
            <w:tcW w:w="3007" w:type="dxa"/>
          </w:tcPr>
          <w:p w:rsidR="0073743C" w:rsidRPr="00E83982" w:rsidRDefault="0073743C" w:rsidP="00C212CE">
            <w:pPr>
              <w:jc w:val="center"/>
              <w:rPr>
                <w:sz w:val="28"/>
                <w:szCs w:val="28"/>
              </w:rPr>
            </w:pPr>
            <w:r w:rsidRPr="00E83982">
              <w:rPr>
                <w:sz w:val="28"/>
                <w:szCs w:val="28"/>
              </w:rPr>
              <w:t>Сведения об участниках торгов</w:t>
            </w:r>
          </w:p>
        </w:tc>
        <w:tc>
          <w:tcPr>
            <w:tcW w:w="2408" w:type="dxa"/>
          </w:tcPr>
          <w:p w:rsidR="0073743C" w:rsidRPr="00E83982" w:rsidRDefault="0073743C" w:rsidP="00C212CE">
            <w:pPr>
              <w:jc w:val="center"/>
              <w:rPr>
                <w:sz w:val="28"/>
                <w:szCs w:val="28"/>
              </w:rPr>
            </w:pPr>
            <w:r w:rsidRPr="00E83982">
              <w:rPr>
                <w:sz w:val="28"/>
                <w:szCs w:val="28"/>
              </w:rPr>
              <w:t>Цена предложения участников торгов, руб.</w:t>
            </w:r>
          </w:p>
        </w:tc>
        <w:tc>
          <w:tcPr>
            <w:tcW w:w="2694" w:type="dxa"/>
          </w:tcPr>
          <w:p w:rsidR="0073743C" w:rsidRPr="00E83982" w:rsidRDefault="0073743C" w:rsidP="00C212CE">
            <w:pPr>
              <w:jc w:val="center"/>
              <w:rPr>
                <w:sz w:val="28"/>
                <w:szCs w:val="28"/>
              </w:rPr>
            </w:pPr>
            <w:r w:rsidRPr="00E83982">
              <w:rPr>
                <w:sz w:val="28"/>
                <w:szCs w:val="28"/>
              </w:rPr>
              <w:t>Примечание</w:t>
            </w:r>
          </w:p>
        </w:tc>
      </w:tr>
      <w:tr w:rsidR="0073743C" w:rsidTr="00C212CE">
        <w:trPr>
          <w:trHeight w:val="420"/>
        </w:trPr>
        <w:tc>
          <w:tcPr>
            <w:tcW w:w="600" w:type="dxa"/>
          </w:tcPr>
          <w:p w:rsidR="0073743C" w:rsidRPr="00E91189" w:rsidRDefault="0073743C" w:rsidP="00C212CE">
            <w:r w:rsidRPr="00E91189">
              <w:t>1.</w:t>
            </w:r>
          </w:p>
        </w:tc>
        <w:tc>
          <w:tcPr>
            <w:tcW w:w="3007" w:type="dxa"/>
          </w:tcPr>
          <w:p w:rsidR="0073743C" w:rsidRPr="00E91189" w:rsidRDefault="00345144" w:rsidP="00C212CE">
            <w:pPr>
              <w:jc w:val="center"/>
            </w:pPr>
            <w:r>
              <w:rPr>
                <w:sz w:val="28"/>
                <w:szCs w:val="28"/>
              </w:rPr>
              <w:t>Кочнев Евгений Юрьевич 11</w:t>
            </w:r>
            <w:r w:rsidRPr="001316F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1316FC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8</w:t>
            </w:r>
            <w:r w:rsidRPr="001316FC">
              <w:rPr>
                <w:sz w:val="28"/>
                <w:szCs w:val="28"/>
              </w:rPr>
              <w:t xml:space="preserve">5 г. рождения,  адрес регистрации: </w:t>
            </w:r>
            <w:r>
              <w:rPr>
                <w:sz w:val="28"/>
                <w:szCs w:val="28"/>
              </w:rPr>
              <w:t>Свердловска</w:t>
            </w:r>
            <w:r w:rsidRPr="001316FC">
              <w:rPr>
                <w:sz w:val="28"/>
                <w:szCs w:val="28"/>
              </w:rPr>
              <w:t xml:space="preserve">я область, </w:t>
            </w:r>
            <w:proofErr w:type="spellStart"/>
            <w:r w:rsidRPr="001316FC">
              <w:rPr>
                <w:sz w:val="28"/>
                <w:szCs w:val="28"/>
              </w:rPr>
              <w:lastRenderedPageBreak/>
              <w:t>г.</w:t>
            </w:r>
            <w:r>
              <w:rPr>
                <w:sz w:val="28"/>
                <w:szCs w:val="28"/>
              </w:rPr>
              <w:t>Каменск</w:t>
            </w:r>
            <w:proofErr w:type="spellEnd"/>
            <w:r>
              <w:rPr>
                <w:sz w:val="28"/>
                <w:szCs w:val="28"/>
              </w:rPr>
              <w:t>-Уральский</w:t>
            </w:r>
            <w:r w:rsidRPr="001316F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16 год Октября,</w:t>
            </w:r>
            <w:r w:rsidRPr="001316FC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  <w:r w:rsidRPr="001316FC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3743C" w:rsidRPr="00E83982" w:rsidRDefault="00F401D4" w:rsidP="00C212CE">
            <w:pPr>
              <w:jc w:val="center"/>
              <w:rPr>
                <w:sz w:val="28"/>
                <w:szCs w:val="28"/>
              </w:rPr>
            </w:pPr>
            <w:r w:rsidRPr="00E83982">
              <w:rPr>
                <w:sz w:val="28"/>
                <w:szCs w:val="28"/>
              </w:rPr>
              <w:lastRenderedPageBreak/>
              <w:t>122700,00</w:t>
            </w:r>
          </w:p>
        </w:tc>
        <w:tc>
          <w:tcPr>
            <w:tcW w:w="2694" w:type="dxa"/>
          </w:tcPr>
          <w:p w:rsidR="0073743C" w:rsidRPr="00E91189" w:rsidRDefault="0073743C" w:rsidP="00C212CE">
            <w:pPr>
              <w:jc w:val="center"/>
            </w:pPr>
            <w:r w:rsidRPr="00E91189">
              <w:t>-</w:t>
            </w:r>
          </w:p>
        </w:tc>
      </w:tr>
    </w:tbl>
    <w:p w:rsidR="0073743C" w:rsidRDefault="0073743C" w:rsidP="0073743C">
      <w:pPr>
        <w:rPr>
          <w:sz w:val="28"/>
        </w:rPr>
      </w:pPr>
    </w:p>
    <w:p w:rsidR="0073743C" w:rsidRDefault="0073743C" w:rsidP="0073743C">
      <w:pPr>
        <w:rPr>
          <w:sz w:val="28"/>
        </w:rPr>
      </w:pPr>
      <w:r>
        <w:rPr>
          <w:sz w:val="28"/>
        </w:rPr>
        <w:t xml:space="preserve"> Заключение комиссии:</w:t>
      </w:r>
    </w:p>
    <w:p w:rsidR="00F401D4" w:rsidRPr="00FF6A66" w:rsidRDefault="00F401D4" w:rsidP="00F40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6A66">
        <w:rPr>
          <w:sz w:val="28"/>
          <w:szCs w:val="28"/>
        </w:rPr>
        <w:t xml:space="preserve">В соответствии с абз.2 п.3 статьи 18 Федерального закона от 21.12.2001 №178-ФЗ «О приватизации государственного и муниципального имущества» </w:t>
      </w:r>
      <w:r>
        <w:rPr>
          <w:sz w:val="28"/>
          <w:szCs w:val="28"/>
        </w:rPr>
        <w:t>в</w:t>
      </w:r>
      <w:r w:rsidRPr="00FF6A66">
        <w:rPr>
          <w:color w:val="000000"/>
          <w:sz w:val="28"/>
          <w:szCs w:val="28"/>
          <w:shd w:val="clear" w:color="auto" w:fill="FFFFFF"/>
        </w:rPr>
        <w:t xml:space="preserve">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F401D4" w:rsidRDefault="00F401D4" w:rsidP="00F401D4">
      <w:pPr>
        <w:jc w:val="both"/>
        <w:rPr>
          <w:sz w:val="28"/>
        </w:rPr>
      </w:pPr>
      <w:r>
        <w:rPr>
          <w:sz w:val="28"/>
        </w:rPr>
        <w:t xml:space="preserve">     Пунктом 14 статьи 18 </w:t>
      </w:r>
      <w:r w:rsidRPr="00FF6A66">
        <w:rPr>
          <w:sz w:val="28"/>
          <w:szCs w:val="28"/>
        </w:rPr>
        <w:t xml:space="preserve">Федерального закона от 21.12.2001 №178-ФЗ «О приватизации государственного и муниципального имущества» </w:t>
      </w:r>
      <w:r>
        <w:rPr>
          <w:sz w:val="28"/>
          <w:szCs w:val="28"/>
        </w:rPr>
        <w:t xml:space="preserve"> установлено, что </w:t>
      </w:r>
      <w:r>
        <w:rPr>
          <w:sz w:val="28"/>
        </w:rPr>
        <w:t>в</w:t>
      </w:r>
      <w:r>
        <w:rPr>
          <w:color w:val="000000"/>
          <w:sz w:val="30"/>
          <w:szCs w:val="30"/>
          <w:shd w:val="clear" w:color="auto" w:fill="FFFFFF"/>
        </w:rPr>
        <w:t xml:space="preserve">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 </w:t>
      </w:r>
      <w:hyperlink r:id="rId4" w:anchor="dst634" w:history="1">
        <w:r w:rsidRPr="00FF6A66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абзаце втором пункта 3</w:t>
        </w:r>
      </w:hyperlink>
      <w:r>
        <w:rPr>
          <w:color w:val="000000"/>
          <w:sz w:val="30"/>
          <w:szCs w:val="30"/>
          <w:shd w:val="clear" w:color="auto" w:fill="FFFFFF"/>
        </w:rPr>
        <w:t> настоящей статьи, заключается договор купли-продажи.</w:t>
      </w:r>
    </w:p>
    <w:p w:rsidR="00F401D4" w:rsidRPr="003B694F" w:rsidRDefault="00F401D4" w:rsidP="00F401D4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Учитывая вышеизложенное, обсудив комиссия решила предложить признанному единственному участнику аукциона </w:t>
      </w:r>
      <w:r w:rsidRPr="008A5667">
        <w:rPr>
          <w:sz w:val="28"/>
        </w:rPr>
        <w:t>–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Кочневу Евгению </w:t>
      </w:r>
      <w:proofErr w:type="gramStart"/>
      <w:r>
        <w:rPr>
          <w:sz w:val="28"/>
          <w:szCs w:val="28"/>
        </w:rPr>
        <w:t>Юрьевичу</w:t>
      </w:r>
      <w:r>
        <w:rPr>
          <w:sz w:val="26"/>
          <w:szCs w:val="26"/>
        </w:rPr>
        <w:t xml:space="preserve"> </w:t>
      </w:r>
      <w:r w:rsidRPr="008A5667">
        <w:rPr>
          <w:sz w:val="28"/>
        </w:rPr>
        <w:t xml:space="preserve"> </w:t>
      </w:r>
      <w:r>
        <w:rPr>
          <w:sz w:val="28"/>
        </w:rPr>
        <w:t>заключить</w:t>
      </w:r>
      <w:proofErr w:type="gramEnd"/>
      <w:r>
        <w:rPr>
          <w:sz w:val="28"/>
        </w:rPr>
        <w:t xml:space="preserve"> договор купли-продажи указанного муниципального имущества по начальной цене</w:t>
      </w:r>
      <w:r w:rsidRPr="008A5667">
        <w:rPr>
          <w:sz w:val="28"/>
        </w:rPr>
        <w:t xml:space="preserve"> в сумме</w:t>
      </w:r>
      <w:r>
        <w:rPr>
          <w:sz w:val="28"/>
        </w:rPr>
        <w:t xml:space="preserve"> </w:t>
      </w:r>
      <w:r w:rsidR="00E83982">
        <w:rPr>
          <w:sz w:val="28"/>
          <w:szCs w:val="28"/>
        </w:rPr>
        <w:t>122700 руб. (Сто двадцать две тысячи семьсот рублей 00 коп.),</w:t>
      </w:r>
      <w:r w:rsidR="00E83982" w:rsidRPr="00101941">
        <w:rPr>
          <w:sz w:val="28"/>
          <w:szCs w:val="28"/>
        </w:rPr>
        <w:t xml:space="preserve"> </w:t>
      </w:r>
      <w:r w:rsidR="00E83982">
        <w:rPr>
          <w:sz w:val="28"/>
          <w:szCs w:val="28"/>
        </w:rPr>
        <w:t xml:space="preserve">в том числе </w:t>
      </w:r>
      <w:r w:rsidR="00E83982" w:rsidRPr="003B694F">
        <w:rPr>
          <w:sz w:val="28"/>
          <w:szCs w:val="28"/>
        </w:rPr>
        <w:t xml:space="preserve">НДС 20% </w:t>
      </w:r>
      <w:r w:rsidR="00E83982">
        <w:rPr>
          <w:sz w:val="28"/>
          <w:szCs w:val="28"/>
        </w:rPr>
        <w:t>в сумме</w:t>
      </w:r>
      <w:r w:rsidR="00E83982" w:rsidRPr="003B694F">
        <w:rPr>
          <w:sz w:val="28"/>
          <w:szCs w:val="28"/>
        </w:rPr>
        <w:t xml:space="preserve"> </w:t>
      </w:r>
      <w:r w:rsidR="00E83982">
        <w:rPr>
          <w:sz w:val="28"/>
          <w:szCs w:val="28"/>
        </w:rPr>
        <w:t xml:space="preserve">20450,00 </w:t>
      </w:r>
      <w:r w:rsidR="00E83982" w:rsidRPr="003B694F">
        <w:rPr>
          <w:sz w:val="28"/>
          <w:szCs w:val="28"/>
        </w:rPr>
        <w:t>руб. (</w:t>
      </w:r>
      <w:r w:rsidR="00E83982">
        <w:rPr>
          <w:sz w:val="28"/>
          <w:szCs w:val="28"/>
        </w:rPr>
        <w:t xml:space="preserve">Двадцать </w:t>
      </w:r>
      <w:r w:rsidR="00E83982" w:rsidRPr="003B694F">
        <w:rPr>
          <w:sz w:val="28"/>
          <w:szCs w:val="28"/>
        </w:rPr>
        <w:t>тысяч</w:t>
      </w:r>
      <w:r w:rsidR="00E83982">
        <w:rPr>
          <w:sz w:val="28"/>
          <w:szCs w:val="28"/>
        </w:rPr>
        <w:t xml:space="preserve"> четыреста пятьдесят </w:t>
      </w:r>
      <w:r w:rsidR="00E83982" w:rsidRPr="003B694F">
        <w:rPr>
          <w:sz w:val="28"/>
          <w:szCs w:val="28"/>
        </w:rPr>
        <w:t>рубл</w:t>
      </w:r>
      <w:r w:rsidR="00E83982">
        <w:rPr>
          <w:sz w:val="28"/>
          <w:szCs w:val="28"/>
        </w:rPr>
        <w:t>ей</w:t>
      </w:r>
      <w:r w:rsidR="00E83982" w:rsidRPr="003B694F">
        <w:rPr>
          <w:sz w:val="28"/>
          <w:szCs w:val="28"/>
        </w:rPr>
        <w:t xml:space="preserve"> </w:t>
      </w:r>
      <w:r w:rsidR="00E83982">
        <w:rPr>
          <w:sz w:val="28"/>
          <w:szCs w:val="28"/>
        </w:rPr>
        <w:t>00</w:t>
      </w:r>
      <w:r w:rsidR="00E83982" w:rsidRPr="003B694F">
        <w:rPr>
          <w:sz w:val="28"/>
          <w:szCs w:val="28"/>
        </w:rPr>
        <w:t xml:space="preserve"> коп.)</w:t>
      </w:r>
      <w:r>
        <w:rPr>
          <w:sz w:val="28"/>
          <w:szCs w:val="28"/>
        </w:rPr>
        <w:t>.</w:t>
      </w:r>
    </w:p>
    <w:p w:rsidR="00F401D4" w:rsidRPr="00DA24D3" w:rsidRDefault="00F401D4" w:rsidP="00F40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24D3">
        <w:rPr>
          <w:sz w:val="28"/>
          <w:szCs w:val="28"/>
        </w:rPr>
        <w:t xml:space="preserve">Настоящий протокол является документом, удостоверяющим право </w:t>
      </w:r>
      <w:r w:rsidRPr="00FF6A66">
        <w:rPr>
          <w:color w:val="000000"/>
          <w:sz w:val="28"/>
          <w:szCs w:val="28"/>
          <w:shd w:val="clear" w:color="auto" w:fill="FFFFFF"/>
        </w:rPr>
        <w:t>единственн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F6A66">
        <w:rPr>
          <w:color w:val="000000"/>
          <w:sz w:val="28"/>
          <w:szCs w:val="28"/>
          <w:shd w:val="clear" w:color="auto" w:fill="FFFFFF"/>
        </w:rPr>
        <w:t xml:space="preserve"> участник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F6A66">
        <w:rPr>
          <w:color w:val="000000"/>
          <w:sz w:val="28"/>
          <w:szCs w:val="28"/>
          <w:shd w:val="clear" w:color="auto" w:fill="FFFFFF"/>
        </w:rPr>
        <w:t xml:space="preserve"> аукциона</w:t>
      </w:r>
      <w:r w:rsidRPr="00DA24D3">
        <w:rPr>
          <w:sz w:val="28"/>
          <w:szCs w:val="28"/>
        </w:rPr>
        <w:t xml:space="preserve"> на заключение договора купли-продажи вышеуказанного муниципального имущества.</w:t>
      </w:r>
    </w:p>
    <w:p w:rsidR="00F401D4" w:rsidRPr="00EE68C6" w:rsidRDefault="00F401D4" w:rsidP="00F40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E68C6">
        <w:rPr>
          <w:sz w:val="28"/>
          <w:szCs w:val="28"/>
        </w:rPr>
        <w:t xml:space="preserve">В  </w:t>
      </w:r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пяти</w:t>
      </w:r>
      <w:r w:rsidRPr="00EE68C6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даты подведения итогов аукциона с лицом, признанным единственным участником аукциона,</w:t>
      </w:r>
      <w:r w:rsidRPr="00EE68C6">
        <w:rPr>
          <w:sz w:val="28"/>
          <w:szCs w:val="28"/>
        </w:rPr>
        <w:t xml:space="preserve"> заключается договор купли-продажи</w:t>
      </w:r>
      <w:r>
        <w:rPr>
          <w:sz w:val="28"/>
          <w:szCs w:val="28"/>
        </w:rPr>
        <w:t xml:space="preserve"> имущества</w:t>
      </w:r>
      <w:r w:rsidRPr="00EE68C6">
        <w:rPr>
          <w:sz w:val="28"/>
          <w:szCs w:val="28"/>
        </w:rPr>
        <w:t xml:space="preserve">. </w:t>
      </w:r>
    </w:p>
    <w:p w:rsidR="00F401D4" w:rsidRDefault="00F401D4" w:rsidP="00F401D4">
      <w:pPr>
        <w:jc w:val="both"/>
        <w:rPr>
          <w:sz w:val="28"/>
        </w:rPr>
      </w:pPr>
      <w:r>
        <w:rPr>
          <w:sz w:val="28"/>
          <w:szCs w:val="28"/>
        </w:rPr>
        <w:t xml:space="preserve">     В соответствии с пунктом 12 статьи 18 </w:t>
      </w:r>
      <w:r w:rsidRPr="00FF6A66">
        <w:rPr>
          <w:sz w:val="28"/>
          <w:szCs w:val="28"/>
        </w:rPr>
        <w:t xml:space="preserve">Федерального закона от 21.12.2001 №178-ФЗ «О приватизации государственного и муниципального имущества» </w:t>
      </w:r>
      <w:r>
        <w:rPr>
          <w:sz w:val="28"/>
          <w:szCs w:val="28"/>
        </w:rPr>
        <w:t>п</w:t>
      </w:r>
      <w:r>
        <w:rPr>
          <w:color w:val="000000"/>
          <w:sz w:val="30"/>
          <w:szCs w:val="30"/>
          <w:shd w:val="clear" w:color="auto" w:fill="FFFFFF"/>
        </w:rPr>
        <w:t>ри уклонении или отказе победителя аукциона либо лица, признанного единственным участником аукциона, в случае, установленном в </w:t>
      </w:r>
      <w:hyperlink r:id="rId5" w:anchor="dst634" w:history="1">
        <w:r w:rsidRPr="00B54164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абзаце втором пункта 3</w:t>
        </w:r>
      </w:hyperlink>
      <w:r w:rsidRPr="00B54164">
        <w:rPr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>настоящей статьи,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F401D4" w:rsidRDefault="00F401D4" w:rsidP="00F401D4">
      <w:pPr>
        <w:rPr>
          <w:sz w:val="28"/>
        </w:rPr>
      </w:pPr>
    </w:p>
    <w:p w:rsidR="0073743C" w:rsidRDefault="0073743C" w:rsidP="0073743C">
      <w:pPr>
        <w:rPr>
          <w:sz w:val="28"/>
        </w:rPr>
      </w:pPr>
    </w:p>
    <w:p w:rsidR="0073743C" w:rsidRDefault="0073743C" w:rsidP="0073743C">
      <w:pPr>
        <w:rPr>
          <w:sz w:val="28"/>
        </w:rPr>
      </w:pPr>
    </w:p>
    <w:p w:rsidR="0073743C" w:rsidRPr="00B14524" w:rsidRDefault="0073743C" w:rsidP="0073743C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Председатель комиссии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Я.В.Гриновский</w:t>
      </w:r>
      <w:proofErr w:type="spellEnd"/>
    </w:p>
    <w:p w:rsidR="0073743C" w:rsidRDefault="0073743C" w:rsidP="0073743C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Члены комиссии:             </w:t>
      </w:r>
    </w:p>
    <w:p w:rsidR="0073743C" w:rsidRDefault="0073743C" w:rsidP="00737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</w:p>
    <w:p w:rsidR="0073743C" w:rsidRDefault="0073743C" w:rsidP="0073743C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Pr="00B14524">
        <w:rPr>
          <w:sz w:val="28"/>
          <w:szCs w:val="28"/>
        </w:rPr>
        <w:t xml:space="preserve">           </w:t>
      </w:r>
      <w:proofErr w:type="spellStart"/>
      <w:r w:rsidRPr="00B14524">
        <w:rPr>
          <w:sz w:val="28"/>
          <w:szCs w:val="28"/>
        </w:rPr>
        <w:t>А.Г.Петрухина</w:t>
      </w:r>
      <w:proofErr w:type="spellEnd"/>
      <w:r w:rsidRPr="00B14524">
        <w:rPr>
          <w:sz w:val="28"/>
          <w:szCs w:val="28"/>
        </w:rPr>
        <w:t xml:space="preserve"> </w:t>
      </w:r>
    </w:p>
    <w:p w:rsidR="0073743C" w:rsidRDefault="0073743C" w:rsidP="0073743C">
      <w:pPr>
        <w:jc w:val="both"/>
        <w:rPr>
          <w:sz w:val="28"/>
          <w:szCs w:val="28"/>
        </w:rPr>
      </w:pPr>
    </w:p>
    <w:p w:rsidR="0073743C" w:rsidRDefault="0073743C" w:rsidP="0073743C">
      <w:pPr>
        <w:jc w:val="both"/>
        <w:rPr>
          <w:sz w:val="28"/>
          <w:szCs w:val="28"/>
        </w:rPr>
      </w:pPr>
    </w:p>
    <w:p w:rsidR="0073743C" w:rsidRDefault="0073743C" w:rsidP="0073743C"/>
    <w:sectPr w:rsidR="0073743C" w:rsidSect="00421FB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3C"/>
    <w:rsid w:val="00345144"/>
    <w:rsid w:val="0059054D"/>
    <w:rsid w:val="0073743C"/>
    <w:rsid w:val="00CF118C"/>
    <w:rsid w:val="00E83982"/>
    <w:rsid w:val="00F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C78A"/>
  <w15:chartTrackingRefBased/>
  <w15:docId w15:val="{3E6B3663-9E98-4AC8-9C6B-E8B27276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43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401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9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2446/f86aa1739d4196b2f5592eb17cb66cf166cfaa5e/" TargetMode="External"/><Relationship Id="rId4" Type="http://schemas.openxmlformats.org/officeDocument/2006/relationships/hyperlink" Target="https://www.consultant.ru/document/cons_doc_LAW_442446/f86aa1739d4196b2f5592eb17cb66cf166cfaa5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cp:lastPrinted>2023-08-30T06:37:00Z</cp:lastPrinted>
  <dcterms:created xsi:type="dcterms:W3CDTF">2023-08-29T05:59:00Z</dcterms:created>
  <dcterms:modified xsi:type="dcterms:W3CDTF">2023-08-30T06:37:00Z</dcterms:modified>
</cp:coreProperties>
</file>