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0" w:rsidRPr="004A3246" w:rsidRDefault="00C95CB0" w:rsidP="00C95C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46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A3246">
        <w:rPr>
          <w:rFonts w:ascii="Times New Roman" w:hAnsi="Times New Roman" w:cs="Times New Roman"/>
          <w:b/>
          <w:sz w:val="28"/>
          <w:szCs w:val="28"/>
        </w:rPr>
        <w:t>оторые могут запрашиваться контрольным органом у контролируемого лица</w:t>
      </w:r>
    </w:p>
    <w:p w:rsidR="00C95CB0" w:rsidRPr="00A21520" w:rsidRDefault="00C95CB0" w:rsidP="00C95CB0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21520">
        <w:rPr>
          <w:sz w:val="28"/>
          <w:szCs w:val="28"/>
        </w:rPr>
        <w:t>- 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 </w:t>
      </w:r>
      <w:r w:rsidRPr="00A21520">
        <w:rPr>
          <w:i/>
          <w:iCs/>
          <w:sz w:val="28"/>
          <w:szCs w:val="28"/>
        </w:rPr>
        <w:t>(приказ, распоряжение, доверенность и др.);</w:t>
      </w:r>
    </w:p>
    <w:p w:rsidR="00283125" w:rsidRDefault="00C95CB0">
      <w:r>
        <w:t xml:space="preserve">- </w:t>
      </w:r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документы, </w:t>
      </w:r>
      <w:r w:rsidRPr="00777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подтверждающие наличие прав владения, распоряжения или </w:t>
      </w:r>
      <w:proofErr w:type="gramStart"/>
      <w:r w:rsidRPr="00777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пользования  земельными</w:t>
      </w:r>
      <w:proofErr w:type="gramEnd"/>
      <w:r w:rsidRPr="00777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участками, зданиями (нежилыми помещениями), строениями и сооружениями,</w:t>
      </w:r>
      <w:bookmarkStart w:id="0" w:name="_GoBack"/>
      <w:bookmarkEnd w:id="0"/>
      <w:r w:rsidRPr="00777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объектами благоустройства</w:t>
      </w:r>
      <w:r w:rsidRPr="00C95C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0"/>
    <w:rsid w:val="00283125"/>
    <w:rsid w:val="007778B1"/>
    <w:rsid w:val="008C46F3"/>
    <w:rsid w:val="00C95CB0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AE5A-EB67-410F-ACAB-48D77A6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C9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2021-12-09T09:28:00Z</dcterms:created>
  <dcterms:modified xsi:type="dcterms:W3CDTF">2021-12-14T05:47:00Z</dcterms:modified>
</cp:coreProperties>
</file>