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8B4A38" w:rsidP="008B4A38">
      <w:pPr>
        <w:ind w:firstLine="709"/>
        <w:jc w:val="both"/>
        <w:rPr>
          <w:b/>
          <w:sz w:val="28"/>
          <w:szCs w:val="28"/>
        </w:rPr>
      </w:pPr>
      <w:r w:rsidRPr="008B4A38">
        <w:rPr>
          <w:b/>
          <w:sz w:val="28"/>
          <w:szCs w:val="28"/>
        </w:rPr>
        <w:t>Отделом МВД России по Усть-Катавскому городскому округу возбужде</w:t>
      </w:r>
      <w:r w:rsidR="007F0E97">
        <w:rPr>
          <w:b/>
          <w:sz w:val="28"/>
          <w:szCs w:val="28"/>
        </w:rPr>
        <w:t>но уголовное дело о  открытом</w:t>
      </w:r>
      <w:r w:rsidRPr="008B4A38">
        <w:rPr>
          <w:b/>
          <w:sz w:val="28"/>
          <w:szCs w:val="28"/>
        </w:rPr>
        <w:t xml:space="preserve"> хищение </w:t>
      </w:r>
      <w:r w:rsidR="007F0E97">
        <w:rPr>
          <w:b/>
          <w:sz w:val="28"/>
          <w:szCs w:val="28"/>
        </w:rPr>
        <w:t xml:space="preserve">чужого </w:t>
      </w:r>
      <w:r w:rsidRPr="008B4A38">
        <w:rPr>
          <w:b/>
          <w:sz w:val="28"/>
          <w:szCs w:val="28"/>
        </w:rPr>
        <w:t>имущества</w:t>
      </w:r>
    </w:p>
    <w:p w:rsidR="008B4A38" w:rsidRDefault="008B4A38" w:rsidP="008B4A38">
      <w:pPr>
        <w:ind w:firstLine="709"/>
        <w:jc w:val="both"/>
        <w:rPr>
          <w:b/>
          <w:sz w:val="28"/>
          <w:szCs w:val="28"/>
        </w:rPr>
      </w:pPr>
    </w:p>
    <w:p w:rsidR="001F22EE" w:rsidRDefault="001F22EE" w:rsidP="00400DE6">
      <w:pPr>
        <w:ind w:firstLine="709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В О</w:t>
      </w:r>
      <w:r w:rsidRPr="001F22EE">
        <w:rPr>
          <w:rStyle w:val="extended-textfull"/>
          <w:sz w:val="28"/>
          <w:szCs w:val="28"/>
        </w:rPr>
        <w:t xml:space="preserve">тдел </w:t>
      </w:r>
      <w:r>
        <w:rPr>
          <w:rStyle w:val="extended-textfull"/>
          <w:sz w:val="28"/>
          <w:szCs w:val="28"/>
        </w:rPr>
        <w:t>МВД России по Усть-Катавскому городскому округу</w:t>
      </w:r>
      <w:r w:rsidR="00804A18">
        <w:rPr>
          <w:rStyle w:val="extended-textfull"/>
          <w:sz w:val="28"/>
          <w:szCs w:val="28"/>
        </w:rPr>
        <w:t xml:space="preserve"> поступило сообщение о</w:t>
      </w:r>
      <w:r w:rsidR="00763680">
        <w:rPr>
          <w:rStyle w:val="extended-textfull"/>
          <w:sz w:val="28"/>
          <w:szCs w:val="28"/>
        </w:rPr>
        <w:t xml:space="preserve"> покушении на грабеж</w:t>
      </w:r>
      <w:r w:rsidR="00804A18">
        <w:rPr>
          <w:rStyle w:val="extended-textfull"/>
          <w:sz w:val="28"/>
          <w:szCs w:val="28"/>
        </w:rPr>
        <w:t xml:space="preserve"> </w:t>
      </w:r>
      <w:r w:rsidR="00763680">
        <w:rPr>
          <w:rStyle w:val="extended-textfull"/>
          <w:sz w:val="28"/>
          <w:szCs w:val="28"/>
        </w:rPr>
        <w:t>магазина «Седьмое небо»</w:t>
      </w:r>
      <w:r>
        <w:rPr>
          <w:rStyle w:val="extended-textfull"/>
          <w:sz w:val="28"/>
          <w:szCs w:val="28"/>
        </w:rPr>
        <w:t xml:space="preserve">. Неизвестные </w:t>
      </w:r>
      <w:r w:rsidRPr="001F22EE">
        <w:rPr>
          <w:rStyle w:val="extended-textfull"/>
          <w:sz w:val="28"/>
          <w:szCs w:val="28"/>
        </w:rPr>
        <w:t>пытал</w:t>
      </w:r>
      <w:r>
        <w:rPr>
          <w:rStyle w:val="extended-textfull"/>
          <w:sz w:val="28"/>
          <w:szCs w:val="28"/>
        </w:rPr>
        <w:t>ись</w:t>
      </w:r>
      <w:r w:rsidRPr="001F22EE">
        <w:rPr>
          <w:rStyle w:val="extended-textfull"/>
          <w:sz w:val="28"/>
          <w:szCs w:val="28"/>
        </w:rPr>
        <w:t xml:space="preserve"> открыто похитить </w:t>
      </w:r>
      <w:r>
        <w:rPr>
          <w:rStyle w:val="extended-textfull"/>
          <w:sz w:val="28"/>
          <w:szCs w:val="28"/>
        </w:rPr>
        <w:t xml:space="preserve">мужскую куртку с </w:t>
      </w:r>
      <w:r w:rsidRPr="001F22EE">
        <w:rPr>
          <w:rStyle w:val="extended-textfull"/>
          <w:sz w:val="28"/>
          <w:szCs w:val="28"/>
        </w:rPr>
        <w:t>манекен</w:t>
      </w:r>
      <w:r>
        <w:rPr>
          <w:rStyle w:val="extended-textfull"/>
          <w:sz w:val="28"/>
          <w:szCs w:val="28"/>
        </w:rPr>
        <w:t>а</w:t>
      </w:r>
      <w:r w:rsidRPr="001F22EE">
        <w:rPr>
          <w:rStyle w:val="extended-textfull"/>
          <w:sz w:val="28"/>
          <w:szCs w:val="28"/>
        </w:rPr>
        <w:t xml:space="preserve">, не реагируя на требования сотрудников </w:t>
      </w:r>
      <w:r w:rsidRPr="001F22EE">
        <w:rPr>
          <w:rStyle w:val="extended-textfull"/>
          <w:bCs/>
          <w:sz w:val="28"/>
          <w:szCs w:val="28"/>
        </w:rPr>
        <w:t>магазина</w:t>
      </w:r>
      <w:r w:rsidRPr="001F22EE">
        <w:rPr>
          <w:rStyle w:val="extended-textfull"/>
          <w:sz w:val="28"/>
          <w:szCs w:val="28"/>
        </w:rPr>
        <w:t xml:space="preserve"> остановиться, пытались с похищенным скрыться. Но </w:t>
      </w:r>
      <w:r w:rsidR="00804A18">
        <w:rPr>
          <w:rStyle w:val="extended-textfull"/>
          <w:sz w:val="28"/>
          <w:szCs w:val="28"/>
        </w:rPr>
        <w:t xml:space="preserve">довести свой преступный умысел злоумышленники до конца не смогли, так как </w:t>
      </w:r>
      <w:r w:rsidRPr="001F22EE">
        <w:rPr>
          <w:rStyle w:val="extended-textfull"/>
          <w:sz w:val="28"/>
          <w:szCs w:val="28"/>
        </w:rPr>
        <w:t xml:space="preserve">были пойманы </w:t>
      </w:r>
      <w:r w:rsidR="00804A18">
        <w:rPr>
          <w:rStyle w:val="extended-textfull"/>
          <w:sz w:val="28"/>
          <w:szCs w:val="28"/>
        </w:rPr>
        <w:t>в тамбуре сотрудниками магазина</w:t>
      </w:r>
      <w:r w:rsidR="000E12B4">
        <w:rPr>
          <w:rStyle w:val="extended-textfull"/>
          <w:sz w:val="28"/>
          <w:szCs w:val="28"/>
        </w:rPr>
        <w:t>,</w:t>
      </w:r>
      <w:r w:rsidRPr="001F22EE">
        <w:rPr>
          <w:rStyle w:val="extended-textfull"/>
          <w:sz w:val="28"/>
          <w:szCs w:val="28"/>
        </w:rPr>
        <w:t xml:space="preserve"> удерживал</w:t>
      </w:r>
      <w:r>
        <w:rPr>
          <w:rStyle w:val="extended-textfull"/>
          <w:sz w:val="28"/>
          <w:szCs w:val="28"/>
        </w:rPr>
        <w:t>и</w:t>
      </w:r>
      <w:r w:rsidRPr="001F22EE">
        <w:rPr>
          <w:rStyle w:val="extended-textfull"/>
          <w:sz w:val="28"/>
          <w:szCs w:val="28"/>
        </w:rPr>
        <w:t xml:space="preserve"> до прибытия сотрудников</w:t>
      </w:r>
      <w:r w:rsidR="00946948">
        <w:rPr>
          <w:rStyle w:val="extended-textfull"/>
          <w:sz w:val="28"/>
          <w:szCs w:val="28"/>
        </w:rPr>
        <w:t xml:space="preserve"> полиции. Полицейские доставили задержанных</w:t>
      </w:r>
      <w:r w:rsidRPr="001F22EE">
        <w:rPr>
          <w:rStyle w:val="extended-textfull"/>
          <w:sz w:val="28"/>
          <w:szCs w:val="28"/>
        </w:rPr>
        <w:t xml:space="preserve"> в дежурную часть. </w:t>
      </w:r>
      <w:r w:rsidR="000E170C">
        <w:rPr>
          <w:rStyle w:val="extended-textfull"/>
          <w:sz w:val="28"/>
          <w:szCs w:val="28"/>
        </w:rPr>
        <w:t>Похищенное возвращено в магазин</w:t>
      </w:r>
      <w:r w:rsidRPr="001F22EE">
        <w:rPr>
          <w:rStyle w:val="extended-textfull"/>
          <w:sz w:val="28"/>
          <w:szCs w:val="28"/>
        </w:rPr>
        <w:t xml:space="preserve">. </w:t>
      </w:r>
      <w:r w:rsidR="00443725" w:rsidRPr="001F22EE">
        <w:rPr>
          <w:rStyle w:val="extended-textfull"/>
          <w:sz w:val="28"/>
          <w:szCs w:val="28"/>
        </w:rPr>
        <w:t>Мужчины в содеянном раскаиваются и свою вину признают.</w:t>
      </w:r>
      <w:r w:rsidR="00443725">
        <w:rPr>
          <w:rStyle w:val="extended-textfull"/>
          <w:sz w:val="28"/>
          <w:szCs w:val="28"/>
        </w:rPr>
        <w:t xml:space="preserve"> </w:t>
      </w:r>
      <w:r w:rsidRPr="001F22EE">
        <w:rPr>
          <w:rStyle w:val="extended-textfull"/>
          <w:sz w:val="28"/>
          <w:szCs w:val="28"/>
        </w:rPr>
        <w:t xml:space="preserve">По факту покушения </w:t>
      </w:r>
      <w:r w:rsidR="00095E94">
        <w:rPr>
          <w:rStyle w:val="extended-textfull"/>
          <w:sz w:val="28"/>
          <w:szCs w:val="28"/>
        </w:rPr>
        <w:t>неустановленной группой лиц, по предварительному сговору на открытое хищение чужого имущества</w:t>
      </w:r>
      <w:r w:rsidRPr="001F22EE">
        <w:rPr>
          <w:rStyle w:val="extended-textfull"/>
          <w:sz w:val="28"/>
          <w:szCs w:val="28"/>
        </w:rPr>
        <w:t xml:space="preserve"> возбуждено уголовное дело</w:t>
      </w:r>
      <w:r w:rsidR="00056C09">
        <w:rPr>
          <w:rStyle w:val="extended-textfull"/>
          <w:sz w:val="28"/>
          <w:szCs w:val="28"/>
        </w:rPr>
        <w:t xml:space="preserve"> по ч.3 ст.30 – п.а ч.2 </w:t>
      </w:r>
      <w:r w:rsidR="00443725">
        <w:rPr>
          <w:rStyle w:val="extended-textfull"/>
          <w:sz w:val="28"/>
          <w:szCs w:val="28"/>
        </w:rPr>
        <w:t xml:space="preserve"> ст</w:t>
      </w:r>
      <w:r w:rsidR="00056C09">
        <w:rPr>
          <w:rStyle w:val="extended-textfull"/>
          <w:sz w:val="28"/>
          <w:szCs w:val="28"/>
        </w:rPr>
        <w:t>.</w:t>
      </w:r>
      <w:r w:rsidR="00443725">
        <w:rPr>
          <w:rStyle w:val="extended-textfull"/>
          <w:sz w:val="28"/>
          <w:szCs w:val="28"/>
        </w:rPr>
        <w:t xml:space="preserve"> 1</w:t>
      </w:r>
      <w:r w:rsidR="00B00C3F">
        <w:rPr>
          <w:rStyle w:val="extended-textfull"/>
          <w:sz w:val="28"/>
          <w:szCs w:val="28"/>
        </w:rPr>
        <w:t>61</w:t>
      </w:r>
      <w:r w:rsidR="00443725">
        <w:rPr>
          <w:rStyle w:val="extended-textfull"/>
          <w:sz w:val="28"/>
          <w:szCs w:val="28"/>
        </w:rPr>
        <w:t xml:space="preserve"> УК РФ</w:t>
      </w:r>
      <w:r w:rsidRPr="001F22EE">
        <w:rPr>
          <w:rStyle w:val="extended-textfull"/>
          <w:sz w:val="28"/>
          <w:szCs w:val="28"/>
        </w:rPr>
        <w:t xml:space="preserve">, ведется следствие. </w:t>
      </w:r>
    </w:p>
    <w:p w:rsidR="00DB54EF" w:rsidRDefault="00DB54EF" w:rsidP="00400DE6">
      <w:pPr>
        <w:ind w:firstLine="709"/>
        <w:jc w:val="both"/>
        <w:rPr>
          <w:rStyle w:val="extended-textfull"/>
          <w:sz w:val="28"/>
          <w:szCs w:val="28"/>
        </w:rPr>
      </w:pPr>
    </w:p>
    <w:p w:rsidR="00DB54EF" w:rsidRPr="004048B8" w:rsidRDefault="00DB54EF" w:rsidP="00DB54EF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Сотрудники Отдела МВД России по Усть-Катавскому городскому округу напоминают и предупреждают:</w:t>
      </w:r>
      <w:r w:rsidRPr="004048B8">
        <w:t xml:space="preserve"> </w:t>
      </w:r>
      <w:r w:rsidRPr="004048B8">
        <w:rPr>
          <w:b/>
          <w:sz w:val="32"/>
          <w:szCs w:val="32"/>
        </w:rPr>
        <w:t xml:space="preserve">Уважаемые граждане! Напоминаем, </w:t>
      </w:r>
      <w:r>
        <w:rPr>
          <w:b/>
          <w:sz w:val="32"/>
          <w:szCs w:val="32"/>
        </w:rPr>
        <w:t xml:space="preserve"> </w:t>
      </w:r>
      <w:r w:rsidRPr="004048B8">
        <w:rPr>
          <w:b/>
          <w:sz w:val="32"/>
          <w:szCs w:val="32"/>
        </w:rPr>
        <w:t>остаться незамеченными</w:t>
      </w:r>
      <w:r w:rsidR="000E12B4">
        <w:rPr>
          <w:b/>
          <w:sz w:val="32"/>
          <w:szCs w:val="32"/>
        </w:rPr>
        <w:t xml:space="preserve"> при совершении правонарушений</w:t>
      </w:r>
      <w:r w:rsidRPr="004048B8">
        <w:rPr>
          <w:b/>
          <w:sz w:val="32"/>
          <w:szCs w:val="32"/>
        </w:rPr>
        <w:t xml:space="preserve"> нет шансов!</w:t>
      </w:r>
    </w:p>
    <w:p w:rsidR="00DB54EF" w:rsidRDefault="00DB54EF" w:rsidP="00400DE6">
      <w:pPr>
        <w:ind w:firstLine="709"/>
        <w:jc w:val="both"/>
        <w:rPr>
          <w:rStyle w:val="extended-textfull"/>
          <w:sz w:val="28"/>
          <w:szCs w:val="28"/>
        </w:rPr>
      </w:pPr>
    </w:p>
    <w:p w:rsidR="0030623C" w:rsidRPr="001F22EE" w:rsidRDefault="0030623C" w:rsidP="00400DE6">
      <w:pPr>
        <w:ind w:firstLine="709"/>
        <w:jc w:val="both"/>
        <w:rPr>
          <w:rStyle w:val="extended-textful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9903" cy="3358408"/>
            <wp:effectExtent l="19050" t="0" r="8347" b="0"/>
            <wp:docPr id="1" name="Рисунок 1" descr="D:\Новая папка\Оксана\Новая папка (2)\2f9fec974ef08b46f7e54c1a478e4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2f9fec974ef08b46f7e54c1a478e4b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3" cy="335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23C" w:rsidRPr="001F22E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A38"/>
    <w:rsid w:val="00056C09"/>
    <w:rsid w:val="0008039A"/>
    <w:rsid w:val="00095E94"/>
    <w:rsid w:val="000E12B4"/>
    <w:rsid w:val="000E170C"/>
    <w:rsid w:val="001F22EE"/>
    <w:rsid w:val="0022062E"/>
    <w:rsid w:val="002255E1"/>
    <w:rsid w:val="0030623C"/>
    <w:rsid w:val="00400DE6"/>
    <w:rsid w:val="00443725"/>
    <w:rsid w:val="00477A7B"/>
    <w:rsid w:val="00486A10"/>
    <w:rsid w:val="00517D5E"/>
    <w:rsid w:val="006B4FBE"/>
    <w:rsid w:val="00763680"/>
    <w:rsid w:val="007F0E97"/>
    <w:rsid w:val="00804A18"/>
    <w:rsid w:val="008B4A38"/>
    <w:rsid w:val="008D73F9"/>
    <w:rsid w:val="00946948"/>
    <w:rsid w:val="00947EA0"/>
    <w:rsid w:val="00AB69BF"/>
    <w:rsid w:val="00B00C3F"/>
    <w:rsid w:val="00B14851"/>
    <w:rsid w:val="00C074BB"/>
    <w:rsid w:val="00DB54EF"/>
    <w:rsid w:val="00DC5CB3"/>
    <w:rsid w:val="00F93F8D"/>
    <w:rsid w:val="00F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8D73F9"/>
  </w:style>
  <w:style w:type="paragraph" w:styleId="a4">
    <w:name w:val="Balloon Text"/>
    <w:basedOn w:val="a"/>
    <w:link w:val="a5"/>
    <w:uiPriority w:val="99"/>
    <w:semiHidden/>
    <w:unhideWhenUsed/>
    <w:rsid w:val="0009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2019-12-17T05:54:00Z</cp:lastPrinted>
  <dcterms:created xsi:type="dcterms:W3CDTF">2019-12-17T03:20:00Z</dcterms:created>
  <dcterms:modified xsi:type="dcterms:W3CDTF">2019-12-18T04:39:00Z</dcterms:modified>
</cp:coreProperties>
</file>