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A9" w:rsidRPr="00E2395C" w:rsidRDefault="002407A9" w:rsidP="002407A9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2407A9" w:rsidRPr="00E2395C" w:rsidRDefault="002407A9" w:rsidP="002407A9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2407A9" w:rsidRPr="00E2395C" w:rsidRDefault="002407A9" w:rsidP="002407A9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 xml:space="preserve">, </w:t>
      </w:r>
      <w:proofErr w:type="spellStart"/>
      <w:r w:rsidRPr="00E2395C">
        <w:rPr>
          <w:sz w:val="20"/>
          <w:szCs w:val="20"/>
        </w:rPr>
        <w:t>ул.Елькина</w:t>
      </w:r>
      <w:proofErr w:type="spellEnd"/>
      <w:r w:rsidRPr="00E2395C">
        <w:rPr>
          <w:sz w:val="20"/>
          <w:szCs w:val="20"/>
        </w:rPr>
        <w:t>, 85</w:t>
      </w:r>
    </w:p>
    <w:p w:rsidR="002407A9" w:rsidRDefault="002407A9" w:rsidP="002407A9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203D9276" wp14:editId="7528740F">
            <wp:extent cx="1282535" cy="64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0" cy="655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A9" w:rsidRPr="00AD557E" w:rsidRDefault="00013DE8" w:rsidP="00013DE8">
      <w:pPr>
        <w:jc w:val="center"/>
        <w:rPr>
          <w:sz w:val="28"/>
          <w:szCs w:val="28"/>
        </w:rPr>
      </w:pPr>
      <w:r w:rsidRPr="00013DE8">
        <w:rPr>
          <w:sz w:val="28"/>
          <w:szCs w:val="28"/>
        </w:rPr>
        <w:t xml:space="preserve">Штрафов на сумму около 5,5 миллионов рублей наложено на </w:t>
      </w:r>
      <w:proofErr w:type="spellStart"/>
      <w:r w:rsidRPr="00013DE8">
        <w:rPr>
          <w:spacing w:val="4"/>
          <w:sz w:val="28"/>
          <w:szCs w:val="28"/>
        </w:rPr>
        <w:t>южноуральских</w:t>
      </w:r>
      <w:proofErr w:type="spellEnd"/>
      <w:r w:rsidRPr="00013DE8">
        <w:rPr>
          <w:sz w:val="28"/>
          <w:szCs w:val="28"/>
        </w:rPr>
        <w:t xml:space="preserve"> нарушителей земельного законодательства</w:t>
      </w:r>
      <w:r w:rsidRPr="00AD557E">
        <w:rPr>
          <w:sz w:val="28"/>
          <w:szCs w:val="28"/>
        </w:rPr>
        <w:t xml:space="preserve"> </w:t>
      </w:r>
    </w:p>
    <w:p w:rsidR="002407A9" w:rsidRPr="00AD557E" w:rsidRDefault="002407A9" w:rsidP="002407A9">
      <w:pPr>
        <w:jc w:val="center"/>
        <w:rPr>
          <w:sz w:val="16"/>
          <w:szCs w:val="16"/>
        </w:rPr>
      </w:pPr>
    </w:p>
    <w:p w:rsidR="002407A9" w:rsidRPr="00A913F4" w:rsidRDefault="002407A9" w:rsidP="002407A9">
      <w:pPr>
        <w:pStyle w:val="ab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AD557E">
        <w:rPr>
          <w:rFonts w:ascii="Times New Roman" w:hAnsi="Times New Roman"/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об итогах </w:t>
      </w:r>
      <w:r w:rsidR="003203D2">
        <w:rPr>
          <w:rFonts w:ascii="Times New Roman" w:hAnsi="Times New Roman"/>
          <w:b/>
          <w:sz w:val="28"/>
          <w:szCs w:val="28"/>
        </w:rPr>
        <w:t xml:space="preserve">проведенной </w:t>
      </w:r>
      <w:r w:rsidRPr="00AD557E">
        <w:rPr>
          <w:rFonts w:ascii="Times New Roman" w:hAnsi="Times New Roman"/>
          <w:b/>
          <w:sz w:val="28"/>
          <w:szCs w:val="28"/>
        </w:rPr>
        <w:t xml:space="preserve">работы по </w:t>
      </w:r>
      <w:r w:rsidR="00945E5F" w:rsidRPr="00AD557E">
        <w:rPr>
          <w:rFonts w:ascii="Times New Roman" w:hAnsi="Times New Roman"/>
          <w:b/>
          <w:sz w:val="28"/>
          <w:szCs w:val="28"/>
        </w:rPr>
        <w:t>государственному земельному</w:t>
      </w:r>
      <w:r w:rsidRPr="00AD557E">
        <w:rPr>
          <w:rFonts w:ascii="Times New Roman" w:hAnsi="Times New Roman"/>
          <w:b/>
          <w:sz w:val="28"/>
          <w:szCs w:val="28"/>
        </w:rPr>
        <w:t xml:space="preserve"> надзору за </w:t>
      </w:r>
      <w:r w:rsidR="00AD557E" w:rsidRPr="00AD557E">
        <w:rPr>
          <w:rFonts w:ascii="Times New Roman" w:hAnsi="Times New Roman"/>
          <w:b/>
          <w:sz w:val="28"/>
          <w:szCs w:val="28"/>
        </w:rPr>
        <w:t>первое полугодие 2018</w:t>
      </w:r>
      <w:r w:rsidRPr="00AD557E">
        <w:rPr>
          <w:rFonts w:ascii="Times New Roman" w:hAnsi="Times New Roman"/>
          <w:b/>
          <w:sz w:val="28"/>
          <w:szCs w:val="28"/>
        </w:rPr>
        <w:t xml:space="preserve"> год</w:t>
      </w:r>
      <w:r w:rsidR="00AD557E" w:rsidRPr="00AD557E">
        <w:rPr>
          <w:rFonts w:ascii="Times New Roman" w:hAnsi="Times New Roman"/>
          <w:b/>
          <w:sz w:val="28"/>
          <w:szCs w:val="28"/>
        </w:rPr>
        <w:t>а</w:t>
      </w:r>
      <w:r w:rsidRPr="00AD557E">
        <w:rPr>
          <w:rFonts w:ascii="Times New Roman" w:hAnsi="Times New Roman"/>
          <w:b/>
          <w:sz w:val="28"/>
          <w:szCs w:val="28"/>
        </w:rPr>
        <w:t>.</w:t>
      </w:r>
      <w:r w:rsidRPr="00A913F4">
        <w:rPr>
          <w:rFonts w:ascii="Times New Roman" w:hAnsi="Times New Roman"/>
          <w:b/>
          <w:sz w:val="28"/>
          <w:szCs w:val="28"/>
        </w:rPr>
        <w:t xml:space="preserve"> </w:t>
      </w:r>
    </w:p>
    <w:p w:rsidR="00AC4BC9" w:rsidRPr="007D28A1" w:rsidRDefault="00AC4BC9" w:rsidP="00AD557E">
      <w:pPr>
        <w:shd w:val="clear" w:color="auto" w:fill="FFFFFF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  <w:r w:rsidRPr="007D28A1">
        <w:rPr>
          <w:color w:val="000000"/>
          <w:sz w:val="28"/>
          <w:szCs w:val="28"/>
        </w:rPr>
        <w:t xml:space="preserve">За </w:t>
      </w:r>
      <w:r w:rsidR="00AD557E" w:rsidRPr="007D28A1">
        <w:rPr>
          <w:color w:val="000000"/>
          <w:sz w:val="28"/>
          <w:szCs w:val="28"/>
        </w:rPr>
        <w:t xml:space="preserve">шесть </w:t>
      </w:r>
      <w:proofErr w:type="gramStart"/>
      <w:r w:rsidR="00AD557E" w:rsidRPr="007D28A1">
        <w:rPr>
          <w:color w:val="000000"/>
          <w:sz w:val="28"/>
          <w:szCs w:val="28"/>
        </w:rPr>
        <w:t xml:space="preserve">месяцев </w:t>
      </w:r>
      <w:r w:rsidRPr="007D28A1">
        <w:rPr>
          <w:color w:val="000000"/>
          <w:sz w:val="28"/>
          <w:szCs w:val="28"/>
        </w:rPr>
        <w:t xml:space="preserve"> 2018</w:t>
      </w:r>
      <w:proofErr w:type="gramEnd"/>
      <w:r w:rsidRPr="007D28A1">
        <w:rPr>
          <w:color w:val="000000"/>
          <w:sz w:val="28"/>
          <w:szCs w:val="28"/>
        </w:rPr>
        <w:t xml:space="preserve"> года Управлением </w:t>
      </w:r>
      <w:proofErr w:type="spellStart"/>
      <w:r w:rsidR="00AD557E" w:rsidRPr="007D28A1">
        <w:rPr>
          <w:sz w:val="28"/>
          <w:szCs w:val="28"/>
        </w:rPr>
        <w:t>Росреестра</w:t>
      </w:r>
      <w:proofErr w:type="spellEnd"/>
      <w:r w:rsidR="00AD557E" w:rsidRPr="007D28A1">
        <w:rPr>
          <w:sz w:val="28"/>
          <w:szCs w:val="28"/>
        </w:rPr>
        <w:t xml:space="preserve"> по Челябинской области </w:t>
      </w:r>
      <w:r w:rsidRPr="007D28A1">
        <w:rPr>
          <w:spacing w:val="4"/>
          <w:sz w:val="28"/>
          <w:szCs w:val="28"/>
        </w:rPr>
        <w:t>проведено 4495 провер</w:t>
      </w:r>
      <w:r w:rsidR="006B5CED">
        <w:rPr>
          <w:spacing w:val="4"/>
          <w:sz w:val="28"/>
          <w:szCs w:val="28"/>
        </w:rPr>
        <w:t>ок</w:t>
      </w:r>
      <w:r w:rsidRPr="007D28A1">
        <w:rPr>
          <w:spacing w:val="4"/>
          <w:sz w:val="28"/>
          <w:szCs w:val="28"/>
        </w:rPr>
        <w:t xml:space="preserve"> соблюдения земельного законодательства, из них 2681 планов</w:t>
      </w:r>
      <w:r w:rsidR="008B340C" w:rsidRPr="007D28A1">
        <w:rPr>
          <w:spacing w:val="4"/>
          <w:sz w:val="28"/>
          <w:szCs w:val="28"/>
        </w:rPr>
        <w:t>ая</w:t>
      </w:r>
      <w:r w:rsidRPr="007D28A1">
        <w:rPr>
          <w:spacing w:val="4"/>
          <w:sz w:val="28"/>
          <w:szCs w:val="28"/>
        </w:rPr>
        <w:t xml:space="preserve"> </w:t>
      </w:r>
      <w:r w:rsidR="008B340C" w:rsidRPr="007D28A1">
        <w:rPr>
          <w:spacing w:val="4"/>
          <w:sz w:val="28"/>
          <w:szCs w:val="28"/>
        </w:rPr>
        <w:t xml:space="preserve"> </w:t>
      </w:r>
      <w:r w:rsidRPr="007D28A1">
        <w:rPr>
          <w:spacing w:val="4"/>
          <w:sz w:val="28"/>
          <w:szCs w:val="28"/>
        </w:rPr>
        <w:t xml:space="preserve"> и 1814 внеплановых проверок</w:t>
      </w:r>
      <w:r w:rsidR="008B340C" w:rsidRPr="007D28A1">
        <w:rPr>
          <w:spacing w:val="4"/>
          <w:sz w:val="28"/>
          <w:szCs w:val="28"/>
        </w:rPr>
        <w:t>.</w:t>
      </w:r>
      <w:r w:rsidRPr="007D28A1">
        <w:rPr>
          <w:spacing w:val="4"/>
          <w:sz w:val="28"/>
          <w:szCs w:val="28"/>
        </w:rPr>
        <w:t xml:space="preserve"> </w:t>
      </w:r>
      <w:r w:rsidR="00013DE8">
        <w:rPr>
          <w:spacing w:val="4"/>
          <w:sz w:val="28"/>
          <w:szCs w:val="28"/>
        </w:rPr>
        <w:t xml:space="preserve"> Э</w:t>
      </w:r>
      <w:r w:rsidR="00013DE8" w:rsidRPr="007D28A1">
        <w:rPr>
          <w:spacing w:val="4"/>
          <w:sz w:val="28"/>
          <w:szCs w:val="28"/>
        </w:rPr>
        <w:t xml:space="preserve">ти </w:t>
      </w:r>
      <w:r w:rsidR="00013DE8">
        <w:rPr>
          <w:spacing w:val="4"/>
          <w:sz w:val="28"/>
          <w:szCs w:val="28"/>
        </w:rPr>
        <w:t xml:space="preserve">же </w:t>
      </w:r>
      <w:r w:rsidR="00013DE8" w:rsidRPr="007D28A1">
        <w:rPr>
          <w:spacing w:val="4"/>
          <w:sz w:val="28"/>
          <w:szCs w:val="28"/>
        </w:rPr>
        <w:t>показатели</w:t>
      </w:r>
      <w:r w:rsidR="00013DE8" w:rsidRPr="007D28A1">
        <w:rPr>
          <w:sz w:val="28"/>
          <w:szCs w:val="28"/>
        </w:rPr>
        <w:t xml:space="preserve"> за аналогичный период </w:t>
      </w:r>
      <w:r w:rsidR="008B340C" w:rsidRPr="007D28A1">
        <w:rPr>
          <w:sz w:val="28"/>
          <w:szCs w:val="28"/>
        </w:rPr>
        <w:t xml:space="preserve">2017 </w:t>
      </w:r>
      <w:r w:rsidR="00945E5F" w:rsidRPr="007D28A1">
        <w:rPr>
          <w:sz w:val="28"/>
          <w:szCs w:val="28"/>
        </w:rPr>
        <w:t>год</w:t>
      </w:r>
      <w:r w:rsidR="00945E5F">
        <w:rPr>
          <w:sz w:val="28"/>
          <w:szCs w:val="28"/>
        </w:rPr>
        <w:t>а</w:t>
      </w:r>
      <w:r w:rsidR="00945E5F" w:rsidRPr="007D28A1">
        <w:rPr>
          <w:spacing w:val="4"/>
          <w:sz w:val="28"/>
          <w:szCs w:val="28"/>
        </w:rPr>
        <w:t>: 4711</w:t>
      </w:r>
      <w:r w:rsidRPr="007D28A1">
        <w:rPr>
          <w:spacing w:val="4"/>
          <w:sz w:val="28"/>
          <w:szCs w:val="28"/>
        </w:rPr>
        <w:t xml:space="preserve"> проверок, из них план</w:t>
      </w:r>
      <w:r w:rsidR="008B340C" w:rsidRPr="007D28A1">
        <w:rPr>
          <w:spacing w:val="4"/>
          <w:sz w:val="28"/>
          <w:szCs w:val="28"/>
        </w:rPr>
        <w:t>овых – 3163, внеплановых - 1548</w:t>
      </w:r>
      <w:r w:rsidRPr="007D28A1">
        <w:rPr>
          <w:spacing w:val="4"/>
          <w:sz w:val="28"/>
          <w:szCs w:val="28"/>
        </w:rPr>
        <w:t>.</w:t>
      </w:r>
    </w:p>
    <w:p w:rsidR="00AC4BC9" w:rsidRPr="007D28A1" w:rsidRDefault="00472CB0" w:rsidP="00013DE8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28A1">
        <w:rPr>
          <w:spacing w:val="4"/>
          <w:sz w:val="28"/>
          <w:szCs w:val="28"/>
        </w:rPr>
        <w:t>Несмотря на уменьшение</w:t>
      </w:r>
      <w:r w:rsidR="00013DE8">
        <w:rPr>
          <w:spacing w:val="4"/>
          <w:sz w:val="28"/>
          <w:szCs w:val="28"/>
        </w:rPr>
        <w:t xml:space="preserve"> общего количества </w:t>
      </w:r>
      <w:r w:rsidRPr="007D28A1">
        <w:rPr>
          <w:spacing w:val="4"/>
          <w:sz w:val="28"/>
          <w:szCs w:val="28"/>
        </w:rPr>
        <w:t>проверочных мероприятий</w:t>
      </w:r>
      <w:r w:rsidR="006B5CED" w:rsidRPr="006B5CED">
        <w:rPr>
          <w:spacing w:val="4"/>
          <w:sz w:val="28"/>
          <w:szCs w:val="28"/>
        </w:rPr>
        <w:t xml:space="preserve"> </w:t>
      </w:r>
      <w:r w:rsidR="006B5CED">
        <w:rPr>
          <w:spacing w:val="4"/>
          <w:sz w:val="28"/>
          <w:szCs w:val="28"/>
        </w:rPr>
        <w:t>в связи с законодательным изменением порядка их проведения</w:t>
      </w:r>
      <w:r w:rsidRPr="007D28A1">
        <w:rPr>
          <w:spacing w:val="4"/>
          <w:sz w:val="28"/>
          <w:szCs w:val="28"/>
        </w:rPr>
        <w:t xml:space="preserve">, в текущем году по сравнению с прошлым </w:t>
      </w:r>
      <w:r w:rsidR="00FC6421" w:rsidRPr="007D28A1">
        <w:rPr>
          <w:spacing w:val="4"/>
          <w:sz w:val="28"/>
          <w:szCs w:val="28"/>
        </w:rPr>
        <w:t xml:space="preserve">на территории Челябинской области выявлено нарушителей </w:t>
      </w:r>
      <w:r w:rsidR="00FC6421" w:rsidRPr="007D28A1">
        <w:rPr>
          <w:color w:val="000000"/>
          <w:sz w:val="28"/>
          <w:szCs w:val="28"/>
        </w:rPr>
        <w:t xml:space="preserve">земельного законодательства на 3,5% </w:t>
      </w:r>
      <w:r w:rsidR="00FC6421" w:rsidRPr="007D28A1">
        <w:rPr>
          <w:spacing w:val="4"/>
          <w:sz w:val="28"/>
          <w:szCs w:val="28"/>
        </w:rPr>
        <w:t>больше</w:t>
      </w:r>
      <w:r w:rsidRPr="007D28A1">
        <w:rPr>
          <w:color w:val="000000"/>
          <w:sz w:val="28"/>
          <w:szCs w:val="28"/>
        </w:rPr>
        <w:t xml:space="preserve">. </w:t>
      </w:r>
      <w:r w:rsidR="00945E5F" w:rsidRPr="007D28A1">
        <w:rPr>
          <w:color w:val="000000"/>
          <w:sz w:val="28"/>
          <w:szCs w:val="28"/>
        </w:rPr>
        <w:t xml:space="preserve">Так, </w:t>
      </w:r>
      <w:r w:rsidR="00945E5F" w:rsidRPr="007D28A1">
        <w:rPr>
          <w:spacing w:val="4"/>
          <w:sz w:val="28"/>
          <w:szCs w:val="28"/>
        </w:rPr>
        <w:t>в</w:t>
      </w:r>
      <w:r w:rsidR="00FC6421" w:rsidRPr="007D28A1">
        <w:rPr>
          <w:spacing w:val="4"/>
          <w:sz w:val="28"/>
          <w:szCs w:val="28"/>
        </w:rPr>
        <w:t xml:space="preserve"> 2018 году проверенные </w:t>
      </w:r>
      <w:proofErr w:type="spellStart"/>
      <w:r w:rsidR="00FC6421" w:rsidRPr="007D28A1">
        <w:rPr>
          <w:spacing w:val="4"/>
          <w:sz w:val="28"/>
          <w:szCs w:val="28"/>
        </w:rPr>
        <w:t>южноуральские</w:t>
      </w:r>
      <w:proofErr w:type="spellEnd"/>
      <w:r w:rsidR="00FC6421" w:rsidRPr="007D28A1">
        <w:rPr>
          <w:spacing w:val="4"/>
          <w:sz w:val="28"/>
          <w:szCs w:val="28"/>
        </w:rPr>
        <w:t xml:space="preserve"> землевладельцы совершили</w:t>
      </w:r>
      <w:r w:rsidR="00AC4BC9" w:rsidRPr="007D28A1">
        <w:rPr>
          <w:spacing w:val="4"/>
          <w:sz w:val="28"/>
          <w:szCs w:val="28"/>
        </w:rPr>
        <w:t xml:space="preserve"> 2226 нарушений</w:t>
      </w:r>
      <w:r w:rsidR="003203D2">
        <w:rPr>
          <w:spacing w:val="4"/>
          <w:sz w:val="28"/>
          <w:szCs w:val="28"/>
        </w:rPr>
        <w:t xml:space="preserve"> </w:t>
      </w:r>
      <w:r w:rsidR="00013DE8">
        <w:rPr>
          <w:spacing w:val="4"/>
          <w:sz w:val="28"/>
          <w:szCs w:val="28"/>
        </w:rPr>
        <w:t>(</w:t>
      </w:r>
      <w:r w:rsidR="00FC6421" w:rsidRPr="007D28A1">
        <w:rPr>
          <w:color w:val="000000"/>
          <w:sz w:val="28"/>
          <w:szCs w:val="28"/>
        </w:rPr>
        <w:t xml:space="preserve">об устранении которых </w:t>
      </w:r>
      <w:proofErr w:type="spellStart"/>
      <w:r w:rsidR="00FC6421" w:rsidRPr="007D28A1">
        <w:rPr>
          <w:spacing w:val="4"/>
          <w:sz w:val="28"/>
          <w:szCs w:val="28"/>
        </w:rPr>
        <w:t>госземинспекторами</w:t>
      </w:r>
      <w:proofErr w:type="spellEnd"/>
      <w:r w:rsidR="00FC6421" w:rsidRPr="007D28A1">
        <w:rPr>
          <w:spacing w:val="4"/>
          <w:sz w:val="28"/>
          <w:szCs w:val="28"/>
        </w:rPr>
        <w:t xml:space="preserve"> </w:t>
      </w:r>
      <w:r w:rsidR="00FC6421" w:rsidRPr="007D28A1">
        <w:rPr>
          <w:sz w:val="28"/>
          <w:szCs w:val="28"/>
        </w:rPr>
        <w:t xml:space="preserve">Управления </w:t>
      </w:r>
      <w:proofErr w:type="spellStart"/>
      <w:r w:rsidR="00945E5F" w:rsidRPr="007D28A1">
        <w:rPr>
          <w:sz w:val="28"/>
          <w:szCs w:val="28"/>
        </w:rPr>
        <w:t>Росреестра</w:t>
      </w:r>
      <w:proofErr w:type="spellEnd"/>
      <w:r w:rsidR="00945E5F" w:rsidRPr="007D28A1">
        <w:rPr>
          <w:sz w:val="28"/>
          <w:szCs w:val="28"/>
        </w:rPr>
        <w:t xml:space="preserve"> было</w:t>
      </w:r>
      <w:r w:rsidR="00FC6421" w:rsidRPr="007D28A1">
        <w:rPr>
          <w:sz w:val="28"/>
          <w:szCs w:val="28"/>
        </w:rPr>
        <w:t xml:space="preserve"> </w:t>
      </w:r>
      <w:r w:rsidR="00AC4BC9" w:rsidRPr="007D28A1">
        <w:rPr>
          <w:color w:val="000000"/>
          <w:sz w:val="28"/>
          <w:szCs w:val="28"/>
        </w:rPr>
        <w:t>выдано 1918 предписаний</w:t>
      </w:r>
      <w:r w:rsidR="00013DE8">
        <w:rPr>
          <w:color w:val="000000"/>
          <w:sz w:val="28"/>
          <w:szCs w:val="28"/>
        </w:rPr>
        <w:t xml:space="preserve">), а </w:t>
      </w:r>
      <w:r w:rsidR="00061F79" w:rsidRPr="007D28A1">
        <w:rPr>
          <w:color w:val="000000"/>
          <w:sz w:val="28"/>
          <w:szCs w:val="28"/>
        </w:rPr>
        <w:t>в 2017 году</w:t>
      </w:r>
      <w:r w:rsidR="00013DE8">
        <w:rPr>
          <w:color w:val="000000"/>
          <w:sz w:val="28"/>
          <w:szCs w:val="28"/>
        </w:rPr>
        <w:t xml:space="preserve"> </w:t>
      </w:r>
      <w:r w:rsidR="00945E5F">
        <w:rPr>
          <w:color w:val="000000"/>
          <w:sz w:val="28"/>
          <w:szCs w:val="28"/>
        </w:rPr>
        <w:t xml:space="preserve">– </w:t>
      </w:r>
      <w:r w:rsidR="00945E5F" w:rsidRPr="007D28A1">
        <w:rPr>
          <w:color w:val="000000"/>
          <w:sz w:val="28"/>
          <w:szCs w:val="28"/>
        </w:rPr>
        <w:t>2148</w:t>
      </w:r>
      <w:r w:rsidR="00061F79" w:rsidRPr="007D28A1">
        <w:rPr>
          <w:color w:val="000000"/>
          <w:sz w:val="28"/>
          <w:szCs w:val="28"/>
        </w:rPr>
        <w:t xml:space="preserve"> нарушений</w:t>
      </w:r>
      <w:r w:rsidR="00013DE8">
        <w:rPr>
          <w:color w:val="000000"/>
          <w:sz w:val="28"/>
          <w:szCs w:val="28"/>
        </w:rPr>
        <w:t xml:space="preserve"> (</w:t>
      </w:r>
      <w:r w:rsidR="00061F79" w:rsidRPr="007D28A1">
        <w:rPr>
          <w:color w:val="000000"/>
          <w:sz w:val="28"/>
          <w:szCs w:val="28"/>
        </w:rPr>
        <w:t xml:space="preserve">1820 предписаний). </w:t>
      </w:r>
    </w:p>
    <w:p w:rsidR="00AC4BC9" w:rsidRPr="007D28A1" w:rsidRDefault="00061F79" w:rsidP="00061F79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7D28A1">
        <w:rPr>
          <w:color w:val="000000"/>
          <w:sz w:val="28"/>
          <w:szCs w:val="28"/>
        </w:rPr>
        <w:t xml:space="preserve"> </w:t>
      </w:r>
      <w:r w:rsidRPr="007D28A1">
        <w:rPr>
          <w:color w:val="000000"/>
          <w:sz w:val="28"/>
          <w:szCs w:val="28"/>
        </w:rPr>
        <w:tab/>
      </w:r>
      <w:bookmarkStart w:id="0" w:name="_GoBack"/>
      <w:r w:rsidR="00AC4BC9" w:rsidRPr="007D28A1">
        <w:rPr>
          <w:spacing w:val="4"/>
          <w:sz w:val="28"/>
          <w:szCs w:val="28"/>
        </w:rPr>
        <w:t>По результатам рассмотрения материалов дел об административных правонарушениях в 1 полугодии 2018 года Управлением к административной ответственности было привлечено 562 нарушител</w:t>
      </w:r>
      <w:r w:rsidRPr="007D28A1">
        <w:rPr>
          <w:spacing w:val="4"/>
          <w:sz w:val="28"/>
          <w:szCs w:val="28"/>
        </w:rPr>
        <w:t>я</w:t>
      </w:r>
      <w:r w:rsidR="00657526">
        <w:rPr>
          <w:spacing w:val="4"/>
          <w:sz w:val="28"/>
          <w:szCs w:val="28"/>
        </w:rPr>
        <w:t xml:space="preserve">, </w:t>
      </w:r>
      <w:r w:rsidR="00AC4BC9" w:rsidRPr="007D28A1">
        <w:rPr>
          <w:spacing w:val="4"/>
          <w:sz w:val="28"/>
          <w:szCs w:val="28"/>
        </w:rPr>
        <w:t xml:space="preserve">из них 516 по протоколам </w:t>
      </w:r>
      <w:proofErr w:type="spellStart"/>
      <w:r w:rsidR="00AC4BC9" w:rsidRPr="007D28A1">
        <w:rPr>
          <w:spacing w:val="4"/>
          <w:sz w:val="28"/>
          <w:szCs w:val="28"/>
        </w:rPr>
        <w:t>госземинспекторов</w:t>
      </w:r>
      <w:proofErr w:type="spellEnd"/>
      <w:r w:rsidR="00AC4BC9" w:rsidRPr="007D28A1">
        <w:rPr>
          <w:spacing w:val="4"/>
          <w:sz w:val="28"/>
          <w:szCs w:val="28"/>
        </w:rPr>
        <w:t xml:space="preserve">, 3 по протоколам </w:t>
      </w:r>
      <w:r w:rsidRPr="007D28A1">
        <w:rPr>
          <w:spacing w:val="4"/>
          <w:sz w:val="28"/>
          <w:szCs w:val="28"/>
        </w:rPr>
        <w:t>органов внутренних дел</w:t>
      </w:r>
      <w:r w:rsidR="00AC4BC9" w:rsidRPr="007D28A1">
        <w:rPr>
          <w:spacing w:val="4"/>
          <w:sz w:val="28"/>
          <w:szCs w:val="28"/>
        </w:rPr>
        <w:t>, 43 по</w:t>
      </w:r>
      <w:r w:rsidR="00657526">
        <w:rPr>
          <w:spacing w:val="4"/>
          <w:sz w:val="28"/>
          <w:szCs w:val="28"/>
        </w:rPr>
        <w:t xml:space="preserve"> протоколам органов </w:t>
      </w:r>
      <w:proofErr w:type="gramStart"/>
      <w:r w:rsidR="00657526">
        <w:rPr>
          <w:spacing w:val="4"/>
          <w:sz w:val="28"/>
          <w:szCs w:val="28"/>
        </w:rPr>
        <w:t>прокуратуры</w:t>
      </w:r>
      <w:proofErr w:type="gramEnd"/>
      <w:r w:rsidR="00AC4BC9" w:rsidRPr="007D28A1">
        <w:rPr>
          <w:spacing w:val="4"/>
          <w:sz w:val="28"/>
          <w:szCs w:val="28"/>
        </w:rPr>
        <w:t xml:space="preserve">. Данный показатель увеличился по сравнению с 2017 годом на 23% (в 2017 году Управлением привлечено 432 лица, из них 380 лиц </w:t>
      </w:r>
      <w:r w:rsidR="003203D2" w:rsidRPr="007D28A1">
        <w:rPr>
          <w:spacing w:val="4"/>
          <w:sz w:val="28"/>
          <w:szCs w:val="28"/>
        </w:rPr>
        <w:t>–</w:t>
      </w:r>
      <w:r w:rsidR="00AC4BC9" w:rsidRPr="007D28A1">
        <w:rPr>
          <w:spacing w:val="4"/>
          <w:sz w:val="28"/>
          <w:szCs w:val="28"/>
        </w:rPr>
        <w:t xml:space="preserve"> по протоколам </w:t>
      </w:r>
      <w:proofErr w:type="spellStart"/>
      <w:r w:rsidR="003203D2" w:rsidRPr="007D28A1">
        <w:rPr>
          <w:spacing w:val="4"/>
          <w:sz w:val="28"/>
          <w:szCs w:val="28"/>
        </w:rPr>
        <w:t>госземинспекторов</w:t>
      </w:r>
      <w:proofErr w:type="spellEnd"/>
      <w:r w:rsidR="00AC4BC9" w:rsidRPr="007D28A1">
        <w:rPr>
          <w:spacing w:val="4"/>
          <w:sz w:val="28"/>
          <w:szCs w:val="28"/>
        </w:rPr>
        <w:t>, 17 лиц – по протоколам ОВД, 35 лиц – по протоколам прокуратуры).</w:t>
      </w:r>
    </w:p>
    <w:p w:rsidR="00AC4BC9" w:rsidRPr="007D28A1" w:rsidRDefault="00061F79" w:rsidP="003A1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8A1">
        <w:rPr>
          <w:spacing w:val="4"/>
          <w:sz w:val="28"/>
          <w:szCs w:val="28"/>
        </w:rPr>
        <w:t>З</w:t>
      </w:r>
      <w:r w:rsidR="00AC4BC9" w:rsidRPr="007D28A1">
        <w:rPr>
          <w:spacing w:val="4"/>
          <w:sz w:val="28"/>
          <w:szCs w:val="28"/>
        </w:rPr>
        <w:t xml:space="preserve">а </w:t>
      </w:r>
      <w:r w:rsidRPr="007D28A1">
        <w:rPr>
          <w:spacing w:val="4"/>
          <w:sz w:val="28"/>
          <w:szCs w:val="28"/>
        </w:rPr>
        <w:t>два квартала 2018</w:t>
      </w:r>
      <w:r w:rsidR="00AC4BC9" w:rsidRPr="007D28A1">
        <w:rPr>
          <w:spacing w:val="4"/>
          <w:sz w:val="28"/>
          <w:szCs w:val="28"/>
        </w:rPr>
        <w:t xml:space="preserve"> направленно на рассмотрение в мировой суд 295 протоколов </w:t>
      </w:r>
      <w:proofErr w:type="spellStart"/>
      <w:r w:rsidR="00AC4BC9" w:rsidRPr="007D28A1">
        <w:rPr>
          <w:spacing w:val="4"/>
          <w:sz w:val="28"/>
          <w:szCs w:val="28"/>
        </w:rPr>
        <w:t>госземинспекторов</w:t>
      </w:r>
      <w:proofErr w:type="spellEnd"/>
      <w:r w:rsidR="00AC4BC9" w:rsidRPr="007D28A1">
        <w:rPr>
          <w:spacing w:val="4"/>
          <w:sz w:val="28"/>
          <w:szCs w:val="28"/>
        </w:rPr>
        <w:t>. Судом рассмотрено и привлечено к ответственности 257 лиц.</w:t>
      </w:r>
      <w:r w:rsidRPr="007D28A1">
        <w:rPr>
          <w:color w:val="000000"/>
          <w:sz w:val="28"/>
          <w:szCs w:val="28"/>
        </w:rPr>
        <w:t xml:space="preserve"> </w:t>
      </w:r>
      <w:r w:rsidR="00AC4BC9" w:rsidRPr="007D28A1">
        <w:rPr>
          <w:color w:val="000000"/>
          <w:sz w:val="28"/>
          <w:szCs w:val="28"/>
        </w:rPr>
        <w:t xml:space="preserve">Сумма наложенного штрафа </w:t>
      </w:r>
      <w:r w:rsidR="003203D2" w:rsidRPr="007D28A1">
        <w:rPr>
          <w:sz w:val="28"/>
          <w:szCs w:val="28"/>
        </w:rPr>
        <w:t>Управлени</w:t>
      </w:r>
      <w:r w:rsidR="003203D2">
        <w:rPr>
          <w:sz w:val="28"/>
          <w:szCs w:val="28"/>
        </w:rPr>
        <w:t>ем</w:t>
      </w:r>
      <w:r w:rsidR="003203D2" w:rsidRPr="007D28A1">
        <w:rPr>
          <w:sz w:val="28"/>
          <w:szCs w:val="28"/>
        </w:rPr>
        <w:t xml:space="preserve"> </w:t>
      </w:r>
      <w:proofErr w:type="spellStart"/>
      <w:r w:rsidR="00945E5F" w:rsidRPr="007D28A1">
        <w:rPr>
          <w:sz w:val="28"/>
          <w:szCs w:val="28"/>
        </w:rPr>
        <w:t>Росреестра</w:t>
      </w:r>
      <w:proofErr w:type="spellEnd"/>
      <w:r w:rsidR="00945E5F" w:rsidRPr="007D28A1">
        <w:rPr>
          <w:sz w:val="28"/>
          <w:szCs w:val="28"/>
        </w:rPr>
        <w:t xml:space="preserve"> (</w:t>
      </w:r>
      <w:r w:rsidR="00AC4BC9" w:rsidRPr="007D28A1">
        <w:rPr>
          <w:color w:val="000000"/>
          <w:sz w:val="28"/>
          <w:szCs w:val="28"/>
        </w:rPr>
        <w:t>с учетом мировых судей) составила 5415,6 тыс. руб</w:t>
      </w:r>
      <w:r w:rsidR="00945E5F">
        <w:rPr>
          <w:color w:val="000000"/>
          <w:sz w:val="28"/>
          <w:szCs w:val="28"/>
        </w:rPr>
        <w:t>лей, ч</w:t>
      </w:r>
      <w:r w:rsidR="003A10F9" w:rsidRPr="007D28A1">
        <w:rPr>
          <w:color w:val="000000"/>
          <w:sz w:val="28"/>
          <w:szCs w:val="28"/>
        </w:rPr>
        <w:t xml:space="preserve">то </w:t>
      </w:r>
      <w:r w:rsidR="003A10F9" w:rsidRPr="007D28A1">
        <w:rPr>
          <w:sz w:val="28"/>
          <w:szCs w:val="28"/>
        </w:rPr>
        <w:t>на 26,7</w:t>
      </w:r>
      <w:r w:rsidR="003A10F9" w:rsidRPr="007D28A1">
        <w:rPr>
          <w:color w:val="FF0000"/>
          <w:sz w:val="28"/>
          <w:szCs w:val="28"/>
        </w:rPr>
        <w:t xml:space="preserve"> </w:t>
      </w:r>
      <w:r w:rsidR="003A10F9" w:rsidRPr="007D28A1">
        <w:rPr>
          <w:sz w:val="28"/>
          <w:szCs w:val="28"/>
        </w:rPr>
        <w:t xml:space="preserve">% больше, чем в 1 полугодии 2017 </w:t>
      </w:r>
      <w:r w:rsidR="00945E5F" w:rsidRPr="007D28A1">
        <w:rPr>
          <w:sz w:val="28"/>
          <w:szCs w:val="28"/>
        </w:rPr>
        <w:t>года</w:t>
      </w:r>
      <w:r w:rsidR="00945E5F">
        <w:rPr>
          <w:sz w:val="28"/>
          <w:szCs w:val="28"/>
        </w:rPr>
        <w:t xml:space="preserve"> </w:t>
      </w:r>
      <w:r w:rsidR="00945E5F" w:rsidRPr="007D28A1">
        <w:rPr>
          <w:sz w:val="28"/>
          <w:szCs w:val="28"/>
        </w:rPr>
        <w:t>(</w:t>
      </w:r>
      <w:r w:rsidR="003A10F9" w:rsidRPr="007D28A1">
        <w:rPr>
          <w:sz w:val="28"/>
          <w:szCs w:val="28"/>
        </w:rPr>
        <w:t>3967,8</w:t>
      </w:r>
      <w:r w:rsidR="003A10F9" w:rsidRPr="007D28A1">
        <w:rPr>
          <w:color w:val="000000"/>
          <w:sz w:val="28"/>
          <w:szCs w:val="28"/>
        </w:rPr>
        <w:t xml:space="preserve"> тыс. рублей</w:t>
      </w:r>
      <w:r w:rsidR="003A10F9" w:rsidRPr="007D28A1">
        <w:rPr>
          <w:sz w:val="28"/>
          <w:szCs w:val="28"/>
        </w:rPr>
        <w:t>)</w:t>
      </w:r>
      <w:r w:rsidR="00AC4BC9" w:rsidRPr="007D28A1">
        <w:rPr>
          <w:color w:val="000000"/>
          <w:sz w:val="28"/>
          <w:szCs w:val="28"/>
        </w:rPr>
        <w:t>, сумма взысканного штрафа – 3791,5 тыс. руб</w:t>
      </w:r>
      <w:r w:rsidR="003A10F9" w:rsidRPr="007D28A1">
        <w:rPr>
          <w:color w:val="000000"/>
          <w:sz w:val="28"/>
          <w:szCs w:val="28"/>
        </w:rPr>
        <w:t xml:space="preserve">лей </w:t>
      </w:r>
      <w:r w:rsidR="003A10F9" w:rsidRPr="007D28A1">
        <w:rPr>
          <w:sz w:val="28"/>
          <w:szCs w:val="28"/>
        </w:rPr>
        <w:t>(3152,7</w:t>
      </w:r>
      <w:r w:rsidR="003A10F9" w:rsidRPr="007D28A1">
        <w:rPr>
          <w:color w:val="000000"/>
          <w:sz w:val="28"/>
          <w:szCs w:val="28"/>
        </w:rPr>
        <w:t xml:space="preserve"> тыс. рублей</w:t>
      </w:r>
      <w:r w:rsidR="00657526">
        <w:rPr>
          <w:color w:val="000000"/>
          <w:sz w:val="28"/>
          <w:szCs w:val="28"/>
        </w:rPr>
        <w:t xml:space="preserve"> в 2017</w:t>
      </w:r>
      <w:r w:rsidR="003A10F9" w:rsidRPr="007D28A1">
        <w:rPr>
          <w:sz w:val="28"/>
          <w:szCs w:val="28"/>
        </w:rPr>
        <w:t>).</w:t>
      </w:r>
    </w:p>
    <w:p w:rsidR="007D28A1" w:rsidRPr="007D28A1" w:rsidRDefault="006B5CED" w:rsidP="007D28A1">
      <w:pPr>
        <w:autoSpaceDE w:val="0"/>
        <w:autoSpaceDN w:val="0"/>
        <w:adjustRightInd w:val="0"/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Однако если штрафы </w:t>
      </w:r>
      <w:r w:rsidR="007D28A1" w:rsidRPr="007D28A1">
        <w:rPr>
          <w:spacing w:val="4"/>
          <w:sz w:val="28"/>
          <w:szCs w:val="28"/>
        </w:rPr>
        <w:t xml:space="preserve">  </w:t>
      </w:r>
      <w:r>
        <w:rPr>
          <w:spacing w:val="4"/>
          <w:sz w:val="28"/>
          <w:szCs w:val="28"/>
        </w:rPr>
        <w:t>землепользователи в</w:t>
      </w:r>
      <w:r w:rsidRPr="007D28A1">
        <w:rPr>
          <w:spacing w:val="4"/>
          <w:sz w:val="28"/>
          <w:szCs w:val="28"/>
        </w:rPr>
        <w:t xml:space="preserve"> </w:t>
      </w:r>
      <w:r w:rsidR="007D28A1" w:rsidRPr="007D28A1">
        <w:rPr>
          <w:spacing w:val="4"/>
          <w:sz w:val="28"/>
          <w:szCs w:val="28"/>
        </w:rPr>
        <w:t>текущем году</w:t>
      </w:r>
      <w:r>
        <w:rPr>
          <w:spacing w:val="4"/>
          <w:sz w:val="28"/>
          <w:szCs w:val="28"/>
        </w:rPr>
        <w:t xml:space="preserve"> платили более исправно, то </w:t>
      </w:r>
      <w:r w:rsidR="00945E5F">
        <w:rPr>
          <w:spacing w:val="4"/>
          <w:sz w:val="28"/>
          <w:szCs w:val="28"/>
        </w:rPr>
        <w:t>их</w:t>
      </w:r>
      <w:r w:rsidR="00945E5F" w:rsidRPr="007D28A1">
        <w:rPr>
          <w:spacing w:val="4"/>
          <w:sz w:val="28"/>
          <w:szCs w:val="28"/>
        </w:rPr>
        <w:t xml:space="preserve"> активность</w:t>
      </w:r>
      <w:r w:rsidR="007D28A1" w:rsidRPr="007D28A1">
        <w:rPr>
          <w:spacing w:val="4"/>
          <w:sz w:val="28"/>
          <w:szCs w:val="28"/>
        </w:rPr>
        <w:t xml:space="preserve"> по устранению выявленных нарушени</w:t>
      </w:r>
      <w:r>
        <w:rPr>
          <w:spacing w:val="4"/>
          <w:sz w:val="28"/>
          <w:szCs w:val="28"/>
        </w:rPr>
        <w:t>й</w:t>
      </w:r>
      <w:r w:rsidR="007D28A1" w:rsidRPr="007D28A1">
        <w:rPr>
          <w:spacing w:val="4"/>
          <w:sz w:val="28"/>
          <w:szCs w:val="28"/>
        </w:rPr>
        <w:t xml:space="preserve"> земельного законодательства снизилась на 9,6%</w:t>
      </w:r>
      <w:r>
        <w:rPr>
          <w:spacing w:val="4"/>
          <w:sz w:val="28"/>
          <w:szCs w:val="28"/>
        </w:rPr>
        <w:t xml:space="preserve"> (с</w:t>
      </w:r>
      <w:r w:rsidR="007D28A1" w:rsidRPr="007D28A1">
        <w:rPr>
          <w:spacing w:val="4"/>
          <w:sz w:val="28"/>
          <w:szCs w:val="28"/>
        </w:rPr>
        <w:t xml:space="preserve"> </w:t>
      </w:r>
      <w:r w:rsidRPr="007D28A1">
        <w:rPr>
          <w:spacing w:val="4"/>
          <w:sz w:val="28"/>
          <w:szCs w:val="28"/>
        </w:rPr>
        <w:t>1385</w:t>
      </w:r>
      <w:r>
        <w:rPr>
          <w:spacing w:val="4"/>
          <w:sz w:val="28"/>
          <w:szCs w:val="28"/>
        </w:rPr>
        <w:t xml:space="preserve"> </w:t>
      </w:r>
      <w:r w:rsidR="00945E5F" w:rsidRPr="007D28A1">
        <w:rPr>
          <w:spacing w:val="4"/>
          <w:sz w:val="28"/>
          <w:szCs w:val="28"/>
        </w:rPr>
        <w:t>устранён</w:t>
      </w:r>
      <w:r w:rsidR="00945E5F">
        <w:rPr>
          <w:spacing w:val="4"/>
          <w:sz w:val="28"/>
          <w:szCs w:val="28"/>
        </w:rPr>
        <w:t>ных</w:t>
      </w:r>
      <w:r w:rsidR="00945E5F" w:rsidRPr="007D28A1">
        <w:rPr>
          <w:spacing w:val="4"/>
          <w:sz w:val="28"/>
          <w:szCs w:val="28"/>
        </w:rPr>
        <w:t xml:space="preserve"> нарушений</w:t>
      </w:r>
      <w:r w:rsidRPr="007D28A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за первое</w:t>
      </w:r>
      <w:r w:rsidR="007D28A1" w:rsidRPr="007D28A1">
        <w:rPr>
          <w:spacing w:val="4"/>
          <w:sz w:val="28"/>
          <w:szCs w:val="28"/>
        </w:rPr>
        <w:t xml:space="preserve"> полугоди</w:t>
      </w:r>
      <w:r>
        <w:rPr>
          <w:spacing w:val="4"/>
          <w:sz w:val="28"/>
          <w:szCs w:val="28"/>
        </w:rPr>
        <w:t>е</w:t>
      </w:r>
      <w:r w:rsidR="007D28A1" w:rsidRPr="007D28A1">
        <w:rPr>
          <w:spacing w:val="4"/>
          <w:sz w:val="28"/>
          <w:szCs w:val="28"/>
        </w:rPr>
        <w:t xml:space="preserve"> 2017 года </w:t>
      </w:r>
      <w:r>
        <w:rPr>
          <w:spacing w:val="4"/>
          <w:sz w:val="28"/>
          <w:szCs w:val="28"/>
        </w:rPr>
        <w:t>до</w:t>
      </w:r>
      <w:r w:rsidR="007D28A1" w:rsidRPr="007D28A1">
        <w:rPr>
          <w:spacing w:val="4"/>
          <w:sz w:val="28"/>
          <w:szCs w:val="28"/>
        </w:rPr>
        <w:t xml:space="preserve"> </w:t>
      </w:r>
      <w:r w:rsidRPr="007D28A1">
        <w:rPr>
          <w:spacing w:val="4"/>
          <w:sz w:val="28"/>
          <w:szCs w:val="28"/>
        </w:rPr>
        <w:t>1251 нарушени</w:t>
      </w:r>
      <w:r>
        <w:rPr>
          <w:spacing w:val="4"/>
          <w:sz w:val="28"/>
          <w:szCs w:val="28"/>
        </w:rPr>
        <w:t xml:space="preserve">я </w:t>
      </w:r>
      <w:r w:rsidR="007D28A1">
        <w:rPr>
          <w:spacing w:val="4"/>
          <w:sz w:val="28"/>
          <w:szCs w:val="28"/>
        </w:rPr>
        <w:t xml:space="preserve">в </w:t>
      </w:r>
      <w:r w:rsidR="007D28A1" w:rsidRPr="007D28A1">
        <w:rPr>
          <w:spacing w:val="4"/>
          <w:sz w:val="28"/>
          <w:szCs w:val="28"/>
        </w:rPr>
        <w:t>2018</w:t>
      </w:r>
      <w:r>
        <w:rPr>
          <w:spacing w:val="4"/>
          <w:sz w:val="28"/>
          <w:szCs w:val="28"/>
        </w:rPr>
        <w:t xml:space="preserve"> году)</w:t>
      </w:r>
      <w:r w:rsidR="007D28A1" w:rsidRPr="007D28A1">
        <w:rPr>
          <w:spacing w:val="4"/>
          <w:sz w:val="28"/>
          <w:szCs w:val="28"/>
        </w:rPr>
        <w:t>.</w:t>
      </w:r>
    </w:p>
    <w:bookmarkEnd w:id="0"/>
    <w:p w:rsidR="002407A9" w:rsidRPr="00924B19" w:rsidRDefault="007D28A1" w:rsidP="007D28A1">
      <w:pPr>
        <w:autoSpaceDE w:val="0"/>
        <w:autoSpaceDN w:val="0"/>
        <w:adjustRightInd w:val="0"/>
        <w:ind w:firstLine="708"/>
        <w:jc w:val="both"/>
        <w:rPr>
          <w:spacing w:val="4"/>
          <w:sz w:val="28"/>
          <w:szCs w:val="28"/>
        </w:rPr>
      </w:pPr>
      <w:r w:rsidRPr="00AC4BC9">
        <w:rPr>
          <w:spacing w:val="4"/>
        </w:rPr>
        <w:t xml:space="preserve"> </w:t>
      </w:r>
    </w:p>
    <w:p w:rsidR="002407A9" w:rsidRPr="007B16E8" w:rsidRDefault="002407A9" w:rsidP="007D28A1">
      <w:pPr>
        <w:ind w:left="4956" w:firstLine="708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 xml:space="preserve">Пресс-служба Управления </w:t>
      </w:r>
      <w:proofErr w:type="spellStart"/>
      <w:r w:rsidRPr="007B16E8">
        <w:rPr>
          <w:i/>
          <w:sz w:val="28"/>
          <w:szCs w:val="28"/>
        </w:rPr>
        <w:t>Росреестра</w:t>
      </w:r>
      <w:proofErr w:type="spellEnd"/>
    </w:p>
    <w:p w:rsidR="002407A9" w:rsidRPr="007B16E8" w:rsidRDefault="002407A9" w:rsidP="007D28A1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2407A9" w:rsidRPr="007B16E8" w:rsidRDefault="002407A9" w:rsidP="002407A9">
      <w:pPr>
        <w:rPr>
          <w:sz w:val="28"/>
          <w:szCs w:val="28"/>
        </w:rPr>
      </w:pPr>
      <w:r w:rsidRPr="007B16E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</w:t>
      </w:r>
      <w:r w:rsidR="007D28A1">
        <w:rPr>
          <w:sz w:val="28"/>
          <w:szCs w:val="28"/>
        </w:rPr>
        <w:tab/>
      </w:r>
      <w:r w:rsidRPr="007B16E8">
        <w:rPr>
          <w:sz w:val="28"/>
          <w:szCs w:val="28"/>
        </w:rPr>
        <w:t xml:space="preserve">тел. 8 (351) </w:t>
      </w:r>
      <w:r w:rsidRPr="00584B95">
        <w:rPr>
          <w:sz w:val="27"/>
          <w:szCs w:val="27"/>
        </w:rPr>
        <w:t>237-27-</w:t>
      </w:r>
      <w:proofErr w:type="gramStart"/>
      <w:r w:rsidRPr="00584B95">
        <w:rPr>
          <w:sz w:val="27"/>
          <w:szCs w:val="27"/>
        </w:rPr>
        <w:t xml:space="preserve">10  </w:t>
      </w:r>
      <w:r w:rsidRPr="007B16E8">
        <w:rPr>
          <w:sz w:val="28"/>
          <w:szCs w:val="28"/>
        </w:rPr>
        <w:tab/>
      </w:r>
      <w:proofErr w:type="gramEnd"/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28A1">
        <w:rPr>
          <w:sz w:val="28"/>
          <w:szCs w:val="28"/>
        </w:rPr>
        <w:tab/>
      </w:r>
      <w:r w:rsidR="007D28A1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7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517501" w:rsidRDefault="00831AA9" w:rsidP="00657526">
      <w:pPr>
        <w:ind w:left="4956" w:firstLine="708"/>
        <w:rPr>
          <w:rStyle w:val="a3"/>
          <w:sz w:val="28"/>
          <w:szCs w:val="28"/>
        </w:rPr>
      </w:pPr>
      <w:hyperlink r:id="rId8" w:history="1">
        <w:r w:rsidR="002407A9">
          <w:rPr>
            <w:rStyle w:val="a3"/>
            <w:sz w:val="28"/>
            <w:szCs w:val="28"/>
          </w:rPr>
          <w:t>https://vk.com/rosreestr_chel</w:t>
        </w:r>
      </w:hyperlink>
      <w:r w:rsidR="00A161E6">
        <w:rPr>
          <w:rStyle w:val="a3"/>
          <w:sz w:val="28"/>
          <w:szCs w:val="28"/>
        </w:rPr>
        <w:t xml:space="preserve"> </w:t>
      </w:r>
    </w:p>
    <w:sectPr w:rsidR="00517501" w:rsidSect="00657526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A63"/>
    <w:multiLevelType w:val="hybridMultilevel"/>
    <w:tmpl w:val="824E6C34"/>
    <w:lvl w:ilvl="0" w:tplc="61C8A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5066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36ED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8A55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E267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46C6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B6C2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62DC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C4A2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C0DA1"/>
    <w:multiLevelType w:val="hybridMultilevel"/>
    <w:tmpl w:val="02DC03E0"/>
    <w:lvl w:ilvl="0" w:tplc="1DE6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4E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C0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8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7C0F4C"/>
    <w:multiLevelType w:val="hybridMultilevel"/>
    <w:tmpl w:val="F488BF8C"/>
    <w:lvl w:ilvl="0" w:tplc="F5C29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1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2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E1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A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2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7C2F8F"/>
    <w:multiLevelType w:val="hybridMultilevel"/>
    <w:tmpl w:val="6270F680"/>
    <w:lvl w:ilvl="0" w:tplc="543850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AE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697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405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469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47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C23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806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49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21667"/>
    <w:multiLevelType w:val="multilevel"/>
    <w:tmpl w:val="9BEEA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3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13DE8"/>
    <w:rsid w:val="00061F79"/>
    <w:rsid w:val="000C1481"/>
    <w:rsid w:val="000E59DE"/>
    <w:rsid w:val="000F0F2E"/>
    <w:rsid w:val="00112053"/>
    <w:rsid w:val="001373E0"/>
    <w:rsid w:val="00184412"/>
    <w:rsid w:val="001C40E0"/>
    <w:rsid w:val="001D1EEF"/>
    <w:rsid w:val="001E4E9B"/>
    <w:rsid w:val="001F5DB0"/>
    <w:rsid w:val="0023521A"/>
    <w:rsid w:val="002407A9"/>
    <w:rsid w:val="00281A0B"/>
    <w:rsid w:val="00292123"/>
    <w:rsid w:val="002E2C32"/>
    <w:rsid w:val="003203D2"/>
    <w:rsid w:val="003276BC"/>
    <w:rsid w:val="003369B9"/>
    <w:rsid w:val="0036116C"/>
    <w:rsid w:val="00361A35"/>
    <w:rsid w:val="00361E9A"/>
    <w:rsid w:val="00374A20"/>
    <w:rsid w:val="003A10F9"/>
    <w:rsid w:val="003A2FC9"/>
    <w:rsid w:val="003B066C"/>
    <w:rsid w:val="00472CB0"/>
    <w:rsid w:val="004B5B9B"/>
    <w:rsid w:val="004C1EF9"/>
    <w:rsid w:val="004E5F72"/>
    <w:rsid w:val="004F0960"/>
    <w:rsid w:val="00512921"/>
    <w:rsid w:val="00517501"/>
    <w:rsid w:val="00557090"/>
    <w:rsid w:val="00564A44"/>
    <w:rsid w:val="005A2F27"/>
    <w:rsid w:val="00634F96"/>
    <w:rsid w:val="00657526"/>
    <w:rsid w:val="006B5CED"/>
    <w:rsid w:val="006B5E62"/>
    <w:rsid w:val="006D2BCF"/>
    <w:rsid w:val="006D61E7"/>
    <w:rsid w:val="00700E72"/>
    <w:rsid w:val="0072762C"/>
    <w:rsid w:val="00755AE6"/>
    <w:rsid w:val="007764D9"/>
    <w:rsid w:val="00790A3B"/>
    <w:rsid w:val="00797630"/>
    <w:rsid w:val="007B2534"/>
    <w:rsid w:val="007D28A1"/>
    <w:rsid w:val="00821CB5"/>
    <w:rsid w:val="0082581D"/>
    <w:rsid w:val="00831AA9"/>
    <w:rsid w:val="008B340C"/>
    <w:rsid w:val="009417C7"/>
    <w:rsid w:val="00945E5F"/>
    <w:rsid w:val="009666BB"/>
    <w:rsid w:val="00971EB0"/>
    <w:rsid w:val="00997246"/>
    <w:rsid w:val="009F5682"/>
    <w:rsid w:val="009F5A5B"/>
    <w:rsid w:val="00A022B6"/>
    <w:rsid w:val="00A15D3D"/>
    <w:rsid w:val="00A161E6"/>
    <w:rsid w:val="00A50803"/>
    <w:rsid w:val="00AC4BC9"/>
    <w:rsid w:val="00AD1CE2"/>
    <w:rsid w:val="00AD2C24"/>
    <w:rsid w:val="00AD557E"/>
    <w:rsid w:val="00AF551D"/>
    <w:rsid w:val="00C9085A"/>
    <w:rsid w:val="00CF4054"/>
    <w:rsid w:val="00D124A7"/>
    <w:rsid w:val="00D202BB"/>
    <w:rsid w:val="00D67FE1"/>
    <w:rsid w:val="00DC57D9"/>
    <w:rsid w:val="00DE0246"/>
    <w:rsid w:val="00DE0D77"/>
    <w:rsid w:val="00DF5EB1"/>
    <w:rsid w:val="00E1797E"/>
    <w:rsid w:val="00E54D2A"/>
    <w:rsid w:val="00EF2944"/>
    <w:rsid w:val="00F2133A"/>
    <w:rsid w:val="00F25E74"/>
    <w:rsid w:val="00F44358"/>
    <w:rsid w:val="00F54C5C"/>
    <w:rsid w:val="00F5527D"/>
    <w:rsid w:val="00F734D1"/>
    <w:rsid w:val="00FC642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rsid w:val="005A2F2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5A2F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6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407A9"/>
    <w:pPr>
      <w:suppressAutoHyphens w:val="0"/>
      <w:ind w:left="720"/>
    </w:pPr>
    <w:rPr>
      <w:lang w:eastAsia="ru-RU"/>
    </w:rPr>
  </w:style>
  <w:style w:type="paragraph" w:styleId="ab">
    <w:name w:val="Normal (Web)"/>
    <w:basedOn w:val="a"/>
    <w:unhideWhenUsed/>
    <w:rsid w:val="002407A9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24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c">
    <w:name w:val="List Paragraph"/>
    <w:basedOn w:val="a"/>
    <w:uiPriority w:val="34"/>
    <w:qFormat/>
    <w:rsid w:val="00AC4BC9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169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410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18B5-1D1E-419E-9D9F-D5888649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29</cp:revision>
  <cp:lastPrinted>2018-07-24T07:05:00Z</cp:lastPrinted>
  <dcterms:created xsi:type="dcterms:W3CDTF">2018-05-03T06:21:00Z</dcterms:created>
  <dcterms:modified xsi:type="dcterms:W3CDTF">2018-07-25T03:39:00Z</dcterms:modified>
</cp:coreProperties>
</file>