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00" w:rsidRDefault="00115800" w:rsidP="00115800">
      <w:pPr>
        <w:spacing w:before="100" w:beforeAutospacing="1" w:after="100" w:afterAutospacing="1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В Отделе МВД России по Усть-Катавскому городскому округу возбуждено уголовное дело по факту мошенничества</w:t>
      </w:r>
    </w:p>
    <w:p w:rsidR="00115800" w:rsidRDefault="00115800" w:rsidP="00115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дежурную часть отдела МВД России по Усть-Катавскому городскому округу обратилась 70-летняя местная жительница, сообщившая о факте мошенничества.</w:t>
      </w:r>
    </w:p>
    <w:p w:rsidR="00115800" w:rsidRDefault="00115800" w:rsidP="00115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Пенсионерка пояснила, что в дверь ее квартиры постучалась незнакомая девушка, предложившая приобрести мед из липы хорошего качества на общую сумму 1,5 тысячи рублей. В ходе сделки неизвестная заметила в руках пенсионерки купюру номиналом 5 тысяч рублей и предложила разменять её тысячными купюрами. Пожилая женщина согласилась, не сразу заметила, что деньги оказались ненастоящими. Позднее, уже в продуктовом магазине сотрудница кассы </w:t>
      </w:r>
      <w:proofErr w:type="gramStart"/>
      <w:r>
        <w:rPr>
          <w:sz w:val="28"/>
          <w:szCs w:val="28"/>
        </w:rPr>
        <w:t>обратила внимание потерпевшей</w:t>
      </w:r>
      <w:proofErr w:type="gramEnd"/>
      <w:r>
        <w:rPr>
          <w:sz w:val="28"/>
          <w:szCs w:val="28"/>
        </w:rPr>
        <w:t xml:space="preserve"> на надпись на банкноте «билет банка приколов». Только тогда женщина поняла, что ее обманули и похитили 5 тысяч рублей.</w:t>
      </w:r>
    </w:p>
    <w:p w:rsidR="00115800" w:rsidRDefault="00115800" w:rsidP="00115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факту в отделе МВД России по Усть-Катавскому городскому округу возбуждено уголовное дело по признакам преступления, предусмотренного частью 1 статьи 159 Уголовного кодекса Российской Федерации (мошенничество).</w:t>
      </w:r>
    </w:p>
    <w:p w:rsidR="00115800" w:rsidRDefault="00115800" w:rsidP="00115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Полицейскими проводятся мероприятия, направленные на установление и задержание злоумышленницы.</w:t>
      </w:r>
    </w:p>
    <w:p w:rsidR="00115800" w:rsidRDefault="00115800" w:rsidP="00115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полиции напоминают: никогда не передавайте и не принимайте ничего от неизвестных Вам лиц. Прежде чем приобрести какой-либо товар, убедитесь в его подлинности, и только после этого отдавайте денежные средства.</w:t>
      </w:r>
    </w:p>
    <w:p w:rsidR="00115800" w:rsidRDefault="00115800" w:rsidP="00115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сдачи удостоверьтесь в том, что Вы получили необходимую сумму надлежащих денежных купюр.</w:t>
      </w:r>
    </w:p>
    <w:p w:rsidR="00115800" w:rsidRDefault="00115800" w:rsidP="00115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у Вас есть престарелые родственники, переговорите с ними о том, что необходимо быть осторожным и не общаться с неизвестными лицами.</w:t>
      </w:r>
    </w:p>
    <w:p w:rsidR="00832099" w:rsidRPr="00115800" w:rsidRDefault="00832099" w:rsidP="00115800"/>
    <w:sectPr w:rsidR="00832099" w:rsidRPr="00115800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4114F"/>
    <w:rsid w:val="00104A6F"/>
    <w:rsid w:val="00115800"/>
    <w:rsid w:val="00134C03"/>
    <w:rsid w:val="003F6AD6"/>
    <w:rsid w:val="00477A7B"/>
    <w:rsid w:val="005150A9"/>
    <w:rsid w:val="005345CF"/>
    <w:rsid w:val="005F2264"/>
    <w:rsid w:val="00832099"/>
    <w:rsid w:val="00947EA0"/>
    <w:rsid w:val="009B0A80"/>
    <w:rsid w:val="009B560C"/>
    <w:rsid w:val="00C0364C"/>
    <w:rsid w:val="00C4114F"/>
    <w:rsid w:val="00C54D61"/>
    <w:rsid w:val="00C80FAF"/>
    <w:rsid w:val="00EB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41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14F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C80FAF"/>
  </w:style>
  <w:style w:type="character" w:styleId="a6">
    <w:name w:val="Strong"/>
    <w:basedOn w:val="a0"/>
    <w:uiPriority w:val="22"/>
    <w:qFormat/>
    <w:rsid w:val="00C80FAF"/>
    <w:rPr>
      <w:b/>
      <w:bCs/>
    </w:rPr>
  </w:style>
  <w:style w:type="paragraph" w:customStyle="1" w:styleId="p1">
    <w:name w:val="p1"/>
    <w:basedOn w:val="a"/>
    <w:rsid w:val="00C80F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2E1A4-FAAE-4155-ADAD-08091D69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2019-12-06T08:25:00Z</cp:lastPrinted>
  <dcterms:created xsi:type="dcterms:W3CDTF">2019-12-06T07:29:00Z</dcterms:created>
  <dcterms:modified xsi:type="dcterms:W3CDTF">2019-12-09T03:00:00Z</dcterms:modified>
</cp:coreProperties>
</file>