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6A" w:rsidRPr="00BA7805" w:rsidRDefault="0038246A" w:rsidP="00BA7805">
      <w:pPr>
        <w:spacing w:before="100" w:beforeAutospacing="1" w:after="100" w:afterAutospacing="1" w:line="240" w:lineRule="auto"/>
        <w:jc w:val="center"/>
        <w:outlineLvl w:val="1"/>
        <w:rPr>
          <w:rFonts w:ascii="Times New Roman" w:hAnsi="Times New Roman"/>
          <w:b/>
          <w:bCs/>
          <w:sz w:val="36"/>
          <w:szCs w:val="36"/>
          <w:lang w:eastAsia="ru-RU"/>
        </w:rPr>
      </w:pPr>
      <w:r w:rsidRPr="00BA7805">
        <w:rPr>
          <w:rFonts w:ascii="Times New Roman" w:hAnsi="Times New Roman"/>
          <w:b/>
          <w:bCs/>
          <w:sz w:val="36"/>
          <w:szCs w:val="36"/>
          <w:lang w:eastAsia="ru-RU"/>
        </w:rPr>
        <w:t xml:space="preserve">Руководство по соблюдению обязательных требований, предъявляемых при осуществлении муниципального контроля за сохранностью автомобильных дорог общего пользования местного значения на территории </w:t>
      </w:r>
      <w:r>
        <w:rPr>
          <w:rFonts w:ascii="Times New Roman" w:hAnsi="Times New Roman"/>
          <w:b/>
          <w:bCs/>
          <w:sz w:val="36"/>
          <w:szCs w:val="36"/>
          <w:lang w:eastAsia="ru-RU"/>
        </w:rPr>
        <w:t xml:space="preserve">Усть-Катавского </w:t>
      </w:r>
      <w:r w:rsidRPr="00BA7805">
        <w:rPr>
          <w:rFonts w:ascii="Times New Roman" w:hAnsi="Times New Roman"/>
          <w:b/>
          <w:bCs/>
          <w:sz w:val="36"/>
          <w:szCs w:val="36"/>
          <w:lang w:eastAsia="ru-RU"/>
        </w:rPr>
        <w:t xml:space="preserve">городского округа </w:t>
      </w:r>
    </w:p>
    <w:p w:rsidR="0038246A" w:rsidRPr="00BA7805" w:rsidRDefault="0038246A" w:rsidP="00BA7805">
      <w:pPr>
        <w:spacing w:after="0" w:line="240" w:lineRule="auto"/>
        <w:rPr>
          <w:rFonts w:ascii="Times New Roman" w:hAnsi="Times New Roman"/>
          <w:sz w:val="24"/>
          <w:szCs w:val="24"/>
          <w:lang w:eastAsia="ru-RU"/>
        </w:rPr>
      </w:pPr>
    </w:p>
    <w:p w:rsidR="0038246A" w:rsidRPr="00F15AF9" w:rsidRDefault="0038246A" w:rsidP="00BA7805">
      <w:pPr>
        <w:spacing w:after="0" w:line="240" w:lineRule="auto"/>
        <w:jc w:val="center"/>
        <w:rPr>
          <w:rFonts w:ascii="Times New Roman" w:hAnsi="Times New Roman"/>
          <w:sz w:val="28"/>
          <w:szCs w:val="28"/>
          <w:lang w:eastAsia="ru-RU"/>
        </w:rPr>
      </w:pPr>
      <w:r w:rsidRPr="00F15AF9">
        <w:rPr>
          <w:rFonts w:ascii="Times New Roman" w:hAnsi="Times New Roman"/>
          <w:b/>
          <w:bCs/>
          <w:sz w:val="28"/>
          <w:szCs w:val="28"/>
          <w:lang w:eastAsia="ru-RU"/>
        </w:rPr>
        <w:t>I. Общие положения</w:t>
      </w:r>
    </w:p>
    <w:p w:rsidR="0038246A" w:rsidRPr="00F15AF9" w:rsidRDefault="0038246A" w:rsidP="00BA7805">
      <w:pPr>
        <w:spacing w:after="0" w:line="240" w:lineRule="auto"/>
        <w:rPr>
          <w:rFonts w:ascii="Times New Roman" w:hAnsi="Times New Roman"/>
          <w:sz w:val="28"/>
          <w:szCs w:val="28"/>
          <w:lang w:eastAsia="ru-RU"/>
        </w:rPr>
      </w:pPr>
    </w:p>
    <w:p w:rsidR="0038246A" w:rsidRPr="00F15AF9" w:rsidRDefault="0038246A" w:rsidP="00533CD8">
      <w:pPr>
        <w:spacing w:after="0" w:line="240" w:lineRule="auto"/>
        <w:ind w:firstLine="900"/>
        <w:jc w:val="both"/>
        <w:rPr>
          <w:rFonts w:ascii="Times New Roman" w:hAnsi="Times New Roman"/>
          <w:sz w:val="28"/>
          <w:szCs w:val="28"/>
          <w:lang w:eastAsia="ru-RU"/>
        </w:rPr>
      </w:pPr>
      <w:r w:rsidRPr="00F15AF9">
        <w:rPr>
          <w:rFonts w:ascii="Times New Roman" w:hAnsi="Times New Roman"/>
          <w:sz w:val="28"/>
          <w:szCs w:val="28"/>
          <w:lang w:eastAsia="ru-RU"/>
        </w:rPr>
        <w:t>1.1. Предметом по соблюдению обязательных требований при осуществлении муниципального контроля за сохранностью автомобильных дорог общего пользования местного значения на территории Усть-Катавского городского округа  является обеспечение соблюдения юридическими лицами и индивидуальными предпринимателями (далее – субъекты муниципального контроля) в процессе осуществления деятельности на территории Усть-Катавского городского округа  требований федерального законодательства и требований, установленных муниципальными правовыми актами администрации Усть-Катавского городского округа в области обеспечения сохранности автомобильных дорог (далее – обязательные требования).</w:t>
      </w:r>
    </w:p>
    <w:p w:rsidR="0038246A" w:rsidRPr="00F15AF9" w:rsidRDefault="0038246A" w:rsidP="00BA7805">
      <w:pPr>
        <w:spacing w:after="0" w:line="240" w:lineRule="auto"/>
        <w:jc w:val="center"/>
        <w:rPr>
          <w:rFonts w:ascii="Times New Roman" w:hAnsi="Times New Roman"/>
          <w:sz w:val="28"/>
          <w:szCs w:val="28"/>
          <w:lang w:eastAsia="ru-RU"/>
        </w:rPr>
      </w:pPr>
    </w:p>
    <w:p w:rsidR="0038246A" w:rsidRPr="00826D8A" w:rsidRDefault="0038246A" w:rsidP="00BA7805">
      <w:pPr>
        <w:spacing w:after="0" w:line="240" w:lineRule="auto"/>
        <w:jc w:val="center"/>
        <w:rPr>
          <w:rFonts w:ascii="Times New Roman" w:hAnsi="Times New Roman"/>
          <w:sz w:val="28"/>
          <w:szCs w:val="28"/>
          <w:lang w:eastAsia="ru-RU"/>
        </w:rPr>
      </w:pPr>
      <w:r w:rsidRPr="00826D8A">
        <w:rPr>
          <w:rFonts w:ascii="Times New Roman" w:hAnsi="Times New Roman"/>
          <w:sz w:val="28"/>
          <w:szCs w:val="28"/>
          <w:lang w:eastAsia="ru-RU"/>
        </w:rPr>
        <w:t>Предметом плановой проверки является:</w:t>
      </w:r>
    </w:p>
    <w:p w:rsidR="0038246A" w:rsidRPr="00826D8A" w:rsidRDefault="0038246A" w:rsidP="00C6519A">
      <w:pPr>
        <w:ind w:firstLine="708"/>
        <w:jc w:val="both"/>
        <w:rPr>
          <w:rFonts w:ascii="Times New Roman" w:hAnsi="Times New Roman"/>
          <w:sz w:val="28"/>
          <w:szCs w:val="28"/>
        </w:rPr>
      </w:pPr>
      <w:r w:rsidRPr="00826D8A">
        <w:rPr>
          <w:rFonts w:ascii="Times New Roman" w:hAnsi="Times New Roman"/>
          <w:sz w:val="28"/>
          <w:szCs w:val="28"/>
        </w:rPr>
        <w:t>-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38246A" w:rsidRPr="00826D8A" w:rsidRDefault="0038246A" w:rsidP="00C6519A">
      <w:pPr>
        <w:ind w:firstLine="708"/>
        <w:jc w:val="both"/>
        <w:rPr>
          <w:rFonts w:ascii="Times New Roman" w:hAnsi="Times New Roman"/>
          <w:sz w:val="28"/>
          <w:szCs w:val="28"/>
        </w:rPr>
      </w:pPr>
      <w:r w:rsidRPr="00826D8A">
        <w:rPr>
          <w:rFonts w:ascii="Times New Roman" w:hAnsi="Times New Roman"/>
          <w:sz w:val="28"/>
          <w:szCs w:val="28"/>
        </w:rPr>
        <w:t>-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38246A" w:rsidRPr="00826D8A" w:rsidRDefault="0038246A" w:rsidP="00826D8A">
      <w:pPr>
        <w:ind w:firstLine="708"/>
        <w:jc w:val="both"/>
        <w:rPr>
          <w:rFonts w:ascii="Times New Roman" w:hAnsi="Times New Roman"/>
          <w:sz w:val="28"/>
          <w:szCs w:val="28"/>
        </w:rPr>
      </w:pPr>
      <w:r w:rsidRPr="00826D8A">
        <w:rPr>
          <w:rFonts w:ascii="Times New Roman" w:hAnsi="Times New Roman"/>
          <w:sz w:val="28"/>
          <w:szCs w:val="28"/>
        </w:rPr>
        <w:t>В муниципальный дорожный контроль входит также деятельность по мониторингу за сохранностью автомобильных дорог местного значения,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 в границах населенных пунктах на территории Усть-Катавского городс</w:t>
      </w:r>
      <w:r w:rsidR="00826D8A">
        <w:rPr>
          <w:rFonts w:ascii="Times New Roman" w:hAnsi="Times New Roman"/>
          <w:sz w:val="28"/>
          <w:szCs w:val="28"/>
        </w:rPr>
        <w:t>кого округа Челябинской области.</w:t>
      </w:r>
    </w:p>
    <w:p w:rsidR="00826D8A" w:rsidRDefault="0038246A" w:rsidP="00826D8A">
      <w:pPr>
        <w:ind w:firstLine="708"/>
        <w:jc w:val="both"/>
        <w:rPr>
          <w:rFonts w:ascii="Times New Roman" w:hAnsi="Times New Roman"/>
          <w:sz w:val="28"/>
          <w:szCs w:val="24"/>
        </w:rPr>
      </w:pPr>
      <w:r w:rsidRPr="00826D8A">
        <w:rPr>
          <w:rFonts w:ascii="Times New Roman" w:hAnsi="Times New Roman"/>
          <w:sz w:val="24"/>
          <w:szCs w:val="24"/>
          <w:lang w:eastAsia="ru-RU"/>
        </w:rPr>
        <w:t>1</w:t>
      </w:r>
      <w:r w:rsidRPr="00826D8A">
        <w:rPr>
          <w:rFonts w:ascii="Times New Roman" w:hAnsi="Times New Roman"/>
          <w:sz w:val="28"/>
          <w:szCs w:val="28"/>
          <w:lang w:eastAsia="ru-RU"/>
        </w:rPr>
        <w:t xml:space="preserve">.2. Органом местного самоуправления, исполняющим муниципальную функцию </w:t>
      </w:r>
      <w:r w:rsidRPr="00826D8A">
        <w:rPr>
          <w:rFonts w:ascii="Times New Roman" w:hAnsi="Times New Roman"/>
          <w:sz w:val="28"/>
          <w:szCs w:val="28"/>
        </w:rPr>
        <w:t xml:space="preserve">за сохранностью </w:t>
      </w:r>
      <w:proofErr w:type="gramStart"/>
      <w:r w:rsidRPr="00826D8A">
        <w:rPr>
          <w:rFonts w:ascii="Times New Roman" w:hAnsi="Times New Roman"/>
          <w:sz w:val="28"/>
          <w:szCs w:val="28"/>
        </w:rPr>
        <w:t>автомобильных дорог</w:t>
      </w:r>
      <w:proofErr w:type="gramEnd"/>
      <w:r w:rsidRPr="00826D8A">
        <w:rPr>
          <w:rFonts w:ascii="Times New Roman" w:hAnsi="Times New Roman"/>
          <w:sz w:val="28"/>
          <w:szCs w:val="28"/>
        </w:rPr>
        <w:t xml:space="preserve"> является Функциональный орган</w:t>
      </w:r>
      <w:r w:rsidRPr="00826D8A">
        <w:rPr>
          <w:rFonts w:ascii="Times New Roman" w:hAnsi="Times New Roman"/>
          <w:sz w:val="28"/>
          <w:szCs w:val="24"/>
        </w:rPr>
        <w:t xml:space="preserve"> администрации «Управление инфраструктуры и строительства» Усть-Катавского городского округа (далее - </w:t>
      </w:r>
      <w:proofErr w:type="spellStart"/>
      <w:r w:rsidRPr="00826D8A">
        <w:rPr>
          <w:rFonts w:ascii="Times New Roman" w:hAnsi="Times New Roman"/>
          <w:sz w:val="28"/>
          <w:szCs w:val="24"/>
        </w:rPr>
        <w:t>УИиС</w:t>
      </w:r>
      <w:proofErr w:type="spellEnd"/>
      <w:r w:rsidRPr="00826D8A">
        <w:rPr>
          <w:rFonts w:ascii="Times New Roman" w:hAnsi="Times New Roman"/>
          <w:sz w:val="28"/>
          <w:szCs w:val="24"/>
        </w:rPr>
        <w:t xml:space="preserve">). </w:t>
      </w:r>
    </w:p>
    <w:p w:rsidR="00826D8A" w:rsidRDefault="00826D8A" w:rsidP="00826D8A">
      <w:pPr>
        <w:ind w:firstLine="708"/>
        <w:jc w:val="both"/>
        <w:rPr>
          <w:rFonts w:ascii="Times New Roman" w:hAnsi="Times New Roman"/>
          <w:sz w:val="28"/>
          <w:szCs w:val="24"/>
        </w:rPr>
      </w:pPr>
    </w:p>
    <w:p w:rsidR="00826D8A" w:rsidRDefault="00826D8A" w:rsidP="00826D8A">
      <w:pPr>
        <w:ind w:firstLine="708"/>
        <w:jc w:val="both"/>
        <w:rPr>
          <w:rFonts w:ascii="Times New Roman" w:hAnsi="Times New Roman"/>
          <w:sz w:val="28"/>
          <w:szCs w:val="24"/>
        </w:rPr>
      </w:pPr>
    </w:p>
    <w:p w:rsidR="0038246A" w:rsidRPr="00826D8A" w:rsidRDefault="0038246A" w:rsidP="00826D8A">
      <w:pPr>
        <w:ind w:firstLine="708"/>
        <w:jc w:val="both"/>
        <w:rPr>
          <w:rFonts w:ascii="Times New Roman" w:hAnsi="Times New Roman"/>
          <w:sz w:val="28"/>
          <w:szCs w:val="24"/>
        </w:rPr>
      </w:pPr>
      <w:proofErr w:type="spellStart"/>
      <w:r w:rsidRPr="00826D8A">
        <w:rPr>
          <w:rFonts w:ascii="Times New Roman" w:hAnsi="Times New Roman"/>
          <w:sz w:val="28"/>
          <w:szCs w:val="24"/>
        </w:rPr>
        <w:t>УИиС</w:t>
      </w:r>
      <w:proofErr w:type="spellEnd"/>
      <w:r w:rsidRPr="00826D8A">
        <w:rPr>
          <w:rFonts w:ascii="Times New Roman" w:hAnsi="Times New Roman"/>
          <w:sz w:val="28"/>
          <w:szCs w:val="24"/>
        </w:rPr>
        <w:t xml:space="preserve"> при осуществлении муниципального контроля за сохранностью автомобильных дорог имеет право взаимодействовать с правоохранительными органами. </w:t>
      </w:r>
    </w:p>
    <w:p w:rsidR="0038246A" w:rsidRPr="00826D8A" w:rsidRDefault="0038246A" w:rsidP="000D13B9">
      <w:pPr>
        <w:ind w:firstLine="708"/>
        <w:jc w:val="both"/>
        <w:rPr>
          <w:rFonts w:ascii="Times New Roman" w:hAnsi="Times New Roman"/>
          <w:sz w:val="28"/>
          <w:szCs w:val="24"/>
        </w:rPr>
      </w:pPr>
      <w:r w:rsidRPr="00826D8A">
        <w:rPr>
          <w:rFonts w:ascii="Times New Roman" w:hAnsi="Times New Roman"/>
          <w:sz w:val="28"/>
          <w:szCs w:val="24"/>
        </w:rPr>
        <w:t xml:space="preserve">Перечень должностных лиц администрации городского округа, уполномоченных на осуществление муниципального контроля за сохранностью автомобильных дорог, утверждается приказом руководителя </w:t>
      </w:r>
      <w:proofErr w:type="spellStart"/>
      <w:r w:rsidRPr="00826D8A">
        <w:rPr>
          <w:rFonts w:ascii="Times New Roman" w:hAnsi="Times New Roman"/>
          <w:sz w:val="28"/>
          <w:szCs w:val="24"/>
        </w:rPr>
        <w:t>УИиС</w:t>
      </w:r>
      <w:proofErr w:type="spellEnd"/>
      <w:r w:rsidRPr="00826D8A">
        <w:rPr>
          <w:rFonts w:ascii="Times New Roman" w:hAnsi="Times New Roman"/>
          <w:sz w:val="28"/>
          <w:szCs w:val="24"/>
        </w:rPr>
        <w:t>.</w:t>
      </w:r>
    </w:p>
    <w:p w:rsidR="0038246A" w:rsidRPr="00826D8A" w:rsidRDefault="0038246A" w:rsidP="00826D8A">
      <w:pPr>
        <w:spacing w:after="0" w:line="240" w:lineRule="auto"/>
        <w:ind w:firstLine="851"/>
        <w:jc w:val="both"/>
        <w:rPr>
          <w:rFonts w:ascii="Times New Roman" w:hAnsi="Times New Roman"/>
          <w:sz w:val="28"/>
          <w:szCs w:val="28"/>
          <w:lang w:eastAsia="ru-RU"/>
        </w:rPr>
      </w:pPr>
      <w:r w:rsidRPr="00826D8A">
        <w:rPr>
          <w:rFonts w:ascii="Times New Roman" w:hAnsi="Times New Roman"/>
          <w:sz w:val="28"/>
          <w:szCs w:val="28"/>
          <w:lang w:eastAsia="ru-RU"/>
        </w:rPr>
        <w:t xml:space="preserve">1.3. Контроль за сохранностью автомобильных дорог общего пользования местного значения на территории Усть-Катавского городского округа </w:t>
      </w:r>
      <w:proofErr w:type="gramStart"/>
      <w:r w:rsidRPr="00826D8A">
        <w:rPr>
          <w:rFonts w:ascii="Times New Roman" w:hAnsi="Times New Roman"/>
          <w:sz w:val="28"/>
          <w:szCs w:val="28"/>
          <w:lang w:eastAsia="ru-RU"/>
        </w:rPr>
        <w:t>городского  осуществляется</w:t>
      </w:r>
      <w:proofErr w:type="gramEnd"/>
      <w:r w:rsidRPr="00826D8A">
        <w:rPr>
          <w:rFonts w:ascii="Times New Roman" w:hAnsi="Times New Roman"/>
          <w:sz w:val="28"/>
          <w:szCs w:val="28"/>
          <w:lang w:eastAsia="ru-RU"/>
        </w:rPr>
        <w:t xml:space="preserve"> должностными лицами </w:t>
      </w:r>
      <w:proofErr w:type="spellStart"/>
      <w:r w:rsidRPr="00826D8A">
        <w:rPr>
          <w:rFonts w:ascii="Times New Roman" w:hAnsi="Times New Roman"/>
          <w:sz w:val="28"/>
          <w:szCs w:val="28"/>
          <w:lang w:eastAsia="ru-RU"/>
        </w:rPr>
        <w:t>УИиС</w:t>
      </w:r>
      <w:proofErr w:type="spellEnd"/>
      <w:r w:rsidRPr="00826D8A">
        <w:rPr>
          <w:rFonts w:ascii="Times New Roman" w:hAnsi="Times New Roman"/>
          <w:sz w:val="28"/>
          <w:szCs w:val="28"/>
          <w:lang w:eastAsia="ru-RU"/>
        </w:rPr>
        <w:t xml:space="preserve"> , в форме проверок, проводимых в соответствии с ежегодными планами.</w:t>
      </w:r>
    </w:p>
    <w:p w:rsidR="00826D8A" w:rsidRPr="00826D8A" w:rsidRDefault="00826D8A" w:rsidP="00826D8A">
      <w:pPr>
        <w:spacing w:after="0" w:line="240" w:lineRule="auto"/>
        <w:jc w:val="center"/>
        <w:rPr>
          <w:rFonts w:ascii="Times New Roman" w:hAnsi="Times New Roman"/>
          <w:sz w:val="28"/>
          <w:szCs w:val="28"/>
          <w:lang w:eastAsia="ru-RU"/>
        </w:rPr>
      </w:pPr>
      <w:r w:rsidRPr="00826D8A">
        <w:rPr>
          <w:rFonts w:ascii="Times New Roman" w:hAnsi="Times New Roman"/>
          <w:sz w:val="28"/>
          <w:szCs w:val="28"/>
          <w:lang w:eastAsia="ru-RU"/>
        </w:rPr>
        <w:t xml:space="preserve">         </w:t>
      </w:r>
      <w:r w:rsidR="0038246A" w:rsidRPr="00826D8A">
        <w:rPr>
          <w:rFonts w:ascii="Times New Roman" w:hAnsi="Times New Roman"/>
          <w:sz w:val="28"/>
          <w:szCs w:val="28"/>
          <w:lang w:eastAsia="ru-RU"/>
        </w:rPr>
        <w:t xml:space="preserve">1.4. Должностные лица, осуществляющие муниципальный контроль за сохранностью автомобильных дорог общего </w:t>
      </w:r>
      <w:r w:rsidRPr="00826D8A">
        <w:rPr>
          <w:rFonts w:ascii="Times New Roman" w:hAnsi="Times New Roman"/>
          <w:sz w:val="28"/>
          <w:szCs w:val="28"/>
          <w:lang w:eastAsia="ru-RU"/>
        </w:rPr>
        <w:t>пользования местного значения в</w:t>
      </w:r>
    </w:p>
    <w:p w:rsidR="0038246A" w:rsidRPr="00F15AF9" w:rsidRDefault="0038246A" w:rsidP="00826D8A">
      <w:pPr>
        <w:spacing w:after="0" w:line="240" w:lineRule="auto"/>
        <w:rPr>
          <w:rFonts w:ascii="Times New Roman" w:hAnsi="Times New Roman"/>
          <w:sz w:val="28"/>
          <w:szCs w:val="28"/>
          <w:lang w:eastAsia="ru-RU"/>
        </w:rPr>
      </w:pPr>
      <w:r w:rsidRPr="00826D8A">
        <w:rPr>
          <w:rFonts w:ascii="Times New Roman" w:hAnsi="Times New Roman"/>
          <w:sz w:val="28"/>
          <w:szCs w:val="28"/>
          <w:lang w:eastAsia="ru-RU"/>
        </w:rPr>
        <w:t xml:space="preserve">пределах предоставленных полномочий, имеют </w:t>
      </w:r>
      <w:proofErr w:type="gramStart"/>
      <w:r w:rsidRPr="00826D8A">
        <w:rPr>
          <w:rFonts w:ascii="Times New Roman" w:hAnsi="Times New Roman"/>
          <w:sz w:val="28"/>
          <w:szCs w:val="28"/>
          <w:lang w:eastAsia="ru-RU"/>
        </w:rPr>
        <w:t>пра</w:t>
      </w:r>
      <w:r w:rsidRPr="00F15AF9">
        <w:rPr>
          <w:rFonts w:ascii="Times New Roman" w:hAnsi="Times New Roman"/>
          <w:sz w:val="28"/>
          <w:szCs w:val="28"/>
          <w:lang w:eastAsia="ru-RU"/>
        </w:rPr>
        <w:t>во :</w:t>
      </w:r>
      <w:proofErr w:type="gramEnd"/>
    </w:p>
    <w:p w:rsidR="0038246A" w:rsidRPr="0024757E" w:rsidRDefault="0038246A" w:rsidP="00826D8A">
      <w:pPr>
        <w:ind w:firstLine="708"/>
        <w:jc w:val="both"/>
        <w:rPr>
          <w:rFonts w:ascii="Times New Roman" w:hAnsi="Times New Roman"/>
          <w:sz w:val="28"/>
          <w:szCs w:val="28"/>
        </w:rPr>
      </w:pPr>
      <w:r w:rsidRPr="0024757E">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прес</w:t>
      </w:r>
      <w:r w:rsidR="00826D8A">
        <w:rPr>
          <w:rFonts w:ascii="Times New Roman" w:hAnsi="Times New Roman"/>
          <w:sz w:val="28"/>
          <w:szCs w:val="28"/>
        </w:rPr>
        <w:t>ечению нарушений обязательных тр</w:t>
      </w:r>
      <w:r w:rsidRPr="0024757E">
        <w:rPr>
          <w:rFonts w:ascii="Times New Roman" w:hAnsi="Times New Roman"/>
          <w:sz w:val="28"/>
          <w:szCs w:val="28"/>
        </w:rPr>
        <w:t>ебований и требований, установленных муниципальными правовыми актами;</w:t>
      </w:r>
    </w:p>
    <w:p w:rsidR="0038246A" w:rsidRPr="0024757E" w:rsidRDefault="0038246A" w:rsidP="00C6519A">
      <w:pPr>
        <w:ind w:firstLine="708"/>
        <w:jc w:val="both"/>
        <w:rPr>
          <w:rFonts w:ascii="Times New Roman" w:hAnsi="Times New Roman"/>
          <w:sz w:val="28"/>
          <w:szCs w:val="28"/>
        </w:rPr>
      </w:pPr>
      <w:r w:rsidRPr="0024757E">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246A" w:rsidRPr="0024757E" w:rsidRDefault="0038246A" w:rsidP="00C6519A">
      <w:pPr>
        <w:ind w:firstLine="708"/>
        <w:jc w:val="both"/>
        <w:rPr>
          <w:rFonts w:ascii="Times New Roman" w:hAnsi="Times New Roman"/>
          <w:sz w:val="28"/>
          <w:szCs w:val="28"/>
        </w:rPr>
      </w:pPr>
      <w:r w:rsidRPr="0024757E">
        <w:rPr>
          <w:rFonts w:ascii="Times New Roman" w:hAnsi="Times New Roman"/>
          <w:sz w:val="28"/>
          <w:szCs w:val="28"/>
        </w:rPr>
        <w:t xml:space="preserve">- проводить проверку на основании приказа руководителя </w:t>
      </w:r>
      <w:proofErr w:type="spellStart"/>
      <w:r w:rsidRPr="0024757E">
        <w:rPr>
          <w:rFonts w:ascii="Times New Roman" w:hAnsi="Times New Roman"/>
          <w:sz w:val="28"/>
          <w:szCs w:val="28"/>
        </w:rPr>
        <w:t>УИиС</w:t>
      </w:r>
      <w:proofErr w:type="spellEnd"/>
      <w:r w:rsidRPr="0024757E">
        <w:rPr>
          <w:rFonts w:ascii="Times New Roman" w:hAnsi="Times New Roman"/>
          <w:sz w:val="28"/>
          <w:szCs w:val="28"/>
        </w:rPr>
        <w:t xml:space="preserve"> о ее проведении в соответствии с ее назначением;</w:t>
      </w:r>
    </w:p>
    <w:p w:rsidR="0038246A" w:rsidRPr="0024757E" w:rsidRDefault="0038246A" w:rsidP="00C6519A">
      <w:pPr>
        <w:ind w:firstLine="708"/>
        <w:jc w:val="both"/>
        <w:rPr>
          <w:rFonts w:ascii="Times New Roman" w:hAnsi="Times New Roman"/>
          <w:sz w:val="28"/>
          <w:szCs w:val="28"/>
        </w:rPr>
      </w:pPr>
      <w:r w:rsidRPr="0024757E">
        <w:rPr>
          <w:rFonts w:ascii="Times New Roman" w:hAnsi="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w:t>
      </w:r>
      <w:proofErr w:type="spellStart"/>
      <w:r w:rsidRPr="0024757E">
        <w:rPr>
          <w:rFonts w:ascii="Times New Roman" w:hAnsi="Times New Roman"/>
          <w:sz w:val="28"/>
          <w:szCs w:val="28"/>
        </w:rPr>
        <w:t>УИиС</w:t>
      </w:r>
      <w:proofErr w:type="spellEnd"/>
      <w:r w:rsidRPr="0024757E">
        <w:rPr>
          <w:rFonts w:ascii="Times New Roman" w:hAnsi="Times New Roman"/>
          <w:sz w:val="28"/>
          <w:szCs w:val="28"/>
        </w:rPr>
        <w:t>,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38246A" w:rsidRPr="0024757E" w:rsidRDefault="0038246A" w:rsidP="00C6519A">
      <w:pPr>
        <w:ind w:firstLine="708"/>
        <w:jc w:val="both"/>
        <w:rPr>
          <w:rFonts w:ascii="Times New Roman" w:hAnsi="Times New Roman"/>
          <w:sz w:val="28"/>
          <w:szCs w:val="28"/>
        </w:rPr>
      </w:pPr>
      <w:r w:rsidRPr="0024757E">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26D8A" w:rsidRDefault="0038246A" w:rsidP="00C6519A">
      <w:pPr>
        <w:ind w:firstLine="708"/>
        <w:jc w:val="both"/>
        <w:rPr>
          <w:rFonts w:ascii="Times New Roman" w:hAnsi="Times New Roman"/>
          <w:sz w:val="28"/>
          <w:szCs w:val="28"/>
        </w:rPr>
      </w:pPr>
      <w:r w:rsidRPr="0024757E">
        <w:rPr>
          <w:rFonts w:ascii="Times New Roman" w:hAnsi="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00826D8A">
        <w:rPr>
          <w:rFonts w:ascii="Times New Roman" w:hAnsi="Times New Roman"/>
          <w:sz w:val="28"/>
          <w:szCs w:val="28"/>
        </w:rPr>
        <w:t>при</w:t>
      </w:r>
    </w:p>
    <w:p w:rsidR="00826D8A" w:rsidRPr="0024757E" w:rsidRDefault="0038246A" w:rsidP="00826D8A">
      <w:pPr>
        <w:jc w:val="both"/>
        <w:rPr>
          <w:rFonts w:ascii="Times New Roman" w:hAnsi="Times New Roman"/>
          <w:sz w:val="28"/>
          <w:szCs w:val="28"/>
        </w:rPr>
      </w:pPr>
      <w:r w:rsidRPr="0024757E">
        <w:rPr>
          <w:rFonts w:ascii="Times New Roman" w:hAnsi="Times New Roman"/>
          <w:sz w:val="28"/>
          <w:szCs w:val="28"/>
        </w:rPr>
        <w:lastRenderedPageBreak/>
        <w:t>проведении проверки, информацию и документы, относящиеся к предмету проверки;</w:t>
      </w:r>
    </w:p>
    <w:p w:rsidR="0038246A" w:rsidRPr="0024757E" w:rsidRDefault="0038246A" w:rsidP="00C6519A">
      <w:pPr>
        <w:ind w:firstLine="708"/>
        <w:jc w:val="both"/>
        <w:rPr>
          <w:rFonts w:ascii="Times New Roman" w:hAnsi="Times New Roman"/>
          <w:sz w:val="28"/>
          <w:szCs w:val="28"/>
        </w:rPr>
      </w:pPr>
      <w:r w:rsidRPr="0024757E">
        <w:rPr>
          <w:rFonts w:ascii="Times New Roman" w:hAnsi="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результатом проверки;</w:t>
      </w:r>
    </w:p>
    <w:p w:rsidR="0038246A" w:rsidRPr="0024757E" w:rsidRDefault="0038246A" w:rsidP="000F4A5F">
      <w:pPr>
        <w:ind w:firstLine="708"/>
        <w:jc w:val="both"/>
        <w:rPr>
          <w:rFonts w:ascii="Times New Roman" w:hAnsi="Times New Roman"/>
          <w:sz w:val="28"/>
          <w:szCs w:val="28"/>
        </w:rPr>
      </w:pPr>
      <w:r w:rsidRPr="0024757E">
        <w:rPr>
          <w:rFonts w:ascii="Times New Roman" w:hAnsi="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w:t>
      </w:r>
      <w:proofErr w:type="gramStart"/>
      <w:r w:rsidRPr="0024757E">
        <w:rPr>
          <w:rFonts w:ascii="Times New Roman" w:hAnsi="Times New Roman"/>
          <w:sz w:val="28"/>
          <w:szCs w:val="28"/>
        </w:rPr>
        <w:t>не  допускать</w:t>
      </w:r>
      <w:proofErr w:type="gramEnd"/>
      <w:r w:rsidRPr="0024757E">
        <w:rPr>
          <w:rFonts w:ascii="Times New Roman" w:hAnsi="Times New Roman"/>
          <w:sz w:val="28"/>
          <w:szCs w:val="28"/>
        </w:rPr>
        <w:t xml:space="preserve"> необоснованное ограничение прав и законных интересов граждан, в том числе индивидуальных предпринимателей, юридических лиц;</w:t>
      </w:r>
    </w:p>
    <w:p w:rsidR="0038246A" w:rsidRPr="0024757E" w:rsidRDefault="0038246A" w:rsidP="000F4A5F">
      <w:pPr>
        <w:ind w:firstLine="708"/>
        <w:jc w:val="both"/>
        <w:rPr>
          <w:rFonts w:ascii="Times New Roman" w:hAnsi="Times New Roman"/>
          <w:sz w:val="28"/>
          <w:szCs w:val="28"/>
        </w:rPr>
      </w:pPr>
      <w:r w:rsidRPr="0024757E">
        <w:rPr>
          <w:rFonts w:ascii="Times New Roman" w:hAnsi="Times New Roman"/>
          <w:sz w:val="28"/>
          <w:szCs w:val="28"/>
        </w:rPr>
        <w:t>- доказывать обоснованность своих действий при обжаловании юридическими лицами, индивидуальными предпринимателями в порядке, установленном законодательством Российской Федерации;</w:t>
      </w:r>
      <w:r>
        <w:rPr>
          <w:rFonts w:ascii="Times New Roman" w:hAnsi="Times New Roman"/>
          <w:sz w:val="28"/>
          <w:szCs w:val="28"/>
        </w:rPr>
        <w:t xml:space="preserve">                                            </w:t>
      </w:r>
    </w:p>
    <w:p w:rsidR="0038246A" w:rsidRPr="0024757E" w:rsidRDefault="0038246A" w:rsidP="000F4A5F">
      <w:pPr>
        <w:ind w:firstLine="708"/>
        <w:jc w:val="both"/>
        <w:rPr>
          <w:rFonts w:ascii="Times New Roman" w:hAnsi="Times New Roman"/>
          <w:sz w:val="28"/>
          <w:szCs w:val="28"/>
        </w:rPr>
      </w:pPr>
      <w:r w:rsidRPr="0024757E">
        <w:rPr>
          <w:rFonts w:ascii="Times New Roman" w:hAnsi="Times New Roman"/>
          <w:sz w:val="28"/>
          <w:szCs w:val="28"/>
        </w:rPr>
        <w:t>-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6A" w:rsidRDefault="0038246A" w:rsidP="00826D8A">
      <w:pPr>
        <w:ind w:firstLine="708"/>
        <w:jc w:val="both"/>
        <w:rPr>
          <w:rFonts w:ascii="Times New Roman" w:hAnsi="Times New Roman"/>
          <w:sz w:val="28"/>
          <w:szCs w:val="28"/>
        </w:rPr>
      </w:pPr>
      <w:r w:rsidRPr="0024757E">
        <w:rPr>
          <w:rFonts w:ascii="Times New Roman" w:hAnsi="Times New Roman"/>
          <w:sz w:val="28"/>
          <w:szCs w:val="28"/>
        </w:rPr>
        <w:t xml:space="preserve">- не требовать от юридического лица, индивидуального предпринимателя документы иные сведения, предоставление которых не предусмотрено законодательством Российской Федерации; </w:t>
      </w:r>
    </w:p>
    <w:p w:rsidR="0038246A" w:rsidRPr="00BA7805" w:rsidRDefault="0038246A" w:rsidP="00BA7805">
      <w:pPr>
        <w:spacing w:after="0" w:line="240" w:lineRule="auto"/>
        <w:jc w:val="center"/>
        <w:rPr>
          <w:rFonts w:ascii="Times New Roman" w:hAnsi="Times New Roman"/>
          <w:sz w:val="24"/>
          <w:szCs w:val="24"/>
          <w:lang w:eastAsia="ru-RU"/>
        </w:rPr>
      </w:pPr>
    </w:p>
    <w:p w:rsidR="0038246A" w:rsidRPr="00826D8A" w:rsidRDefault="0038246A" w:rsidP="006D20E0">
      <w:pPr>
        <w:spacing w:after="0" w:line="240" w:lineRule="auto"/>
        <w:jc w:val="center"/>
        <w:rPr>
          <w:rFonts w:ascii="Times New Roman" w:hAnsi="Times New Roman"/>
          <w:sz w:val="28"/>
          <w:szCs w:val="28"/>
          <w:lang w:eastAsia="ru-RU"/>
        </w:rPr>
      </w:pPr>
      <w:r w:rsidRPr="006D20E0">
        <w:rPr>
          <w:rFonts w:ascii="Times New Roman" w:hAnsi="Times New Roman"/>
          <w:b/>
          <w:bCs/>
          <w:sz w:val="28"/>
          <w:szCs w:val="28"/>
          <w:lang w:eastAsia="ru-RU"/>
        </w:rPr>
        <w:t>II. Обязательные требования при осуществлении муниципального контроля</w:t>
      </w:r>
      <w:r>
        <w:rPr>
          <w:rFonts w:ascii="Times New Roman" w:hAnsi="Times New Roman"/>
          <w:sz w:val="28"/>
          <w:szCs w:val="28"/>
          <w:lang w:eastAsia="ru-RU"/>
        </w:rPr>
        <w:t xml:space="preserve"> </w:t>
      </w:r>
      <w:r w:rsidRPr="006D20E0">
        <w:rPr>
          <w:rFonts w:ascii="Times New Roman" w:hAnsi="Times New Roman"/>
          <w:b/>
          <w:sz w:val="28"/>
          <w:szCs w:val="28"/>
          <w:lang w:eastAsia="ru-RU"/>
        </w:rPr>
        <w:t xml:space="preserve">за сохранностью автомобильных дорог общего пользования </w:t>
      </w:r>
      <w:r w:rsidRPr="00826D8A">
        <w:rPr>
          <w:rFonts w:ascii="Times New Roman" w:hAnsi="Times New Roman"/>
          <w:b/>
          <w:sz w:val="28"/>
          <w:szCs w:val="28"/>
          <w:lang w:eastAsia="ru-RU"/>
        </w:rPr>
        <w:t>местного значения</w:t>
      </w:r>
      <w:r w:rsidRPr="00826D8A">
        <w:rPr>
          <w:rFonts w:ascii="Times New Roman" w:hAnsi="Times New Roman"/>
          <w:b/>
          <w:sz w:val="24"/>
          <w:szCs w:val="24"/>
          <w:lang w:eastAsia="ru-RU"/>
        </w:rPr>
        <w:t xml:space="preserve"> </w:t>
      </w:r>
      <w:r w:rsidRPr="00826D8A">
        <w:rPr>
          <w:rFonts w:ascii="Times New Roman" w:hAnsi="Times New Roman"/>
          <w:b/>
          <w:sz w:val="28"/>
          <w:szCs w:val="28"/>
          <w:lang w:eastAsia="ru-RU"/>
        </w:rPr>
        <w:t>на территории Усть-Катавского городского округа</w:t>
      </w:r>
    </w:p>
    <w:p w:rsidR="0038246A" w:rsidRPr="00826D8A" w:rsidRDefault="0038246A" w:rsidP="00826D8A">
      <w:pPr>
        <w:spacing w:after="0" w:line="240" w:lineRule="auto"/>
        <w:ind w:firstLine="709"/>
        <w:jc w:val="both"/>
        <w:rPr>
          <w:rFonts w:ascii="Times New Roman" w:hAnsi="Times New Roman"/>
          <w:sz w:val="28"/>
          <w:szCs w:val="28"/>
          <w:lang w:eastAsia="ru-RU"/>
        </w:rPr>
      </w:pPr>
      <w:r w:rsidRPr="00826D8A">
        <w:rPr>
          <w:rFonts w:ascii="Times New Roman" w:hAnsi="Times New Roman"/>
          <w:sz w:val="28"/>
          <w:szCs w:val="28"/>
          <w:lang w:eastAsia="ru-RU"/>
        </w:rPr>
        <w:t xml:space="preserve">2.1. Плановые проверки соблюдения физическими и юридическими лицами, индивидуальными предпринимателями обязательных требований проводятся в форме документарной и (или) выездной проверки в порядке, установленном </w:t>
      </w:r>
      <w:r w:rsidRPr="00826D8A">
        <w:rPr>
          <w:rFonts w:ascii="Times New Roman" w:hAnsi="Times New Roman"/>
          <w:sz w:val="28"/>
          <w:szCs w:val="28"/>
        </w:rPr>
        <w:t>Федеральным законом от 06.10.2003  года № 131-ФЗ "Об общих принципах организации местного самоуправления в Российской Федерации", кодексом Российской Федерации об административных правонарушениях от 30.12.2001 № 195-ФЗ;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 196-ФЗ «О безопасности дорожного движения»</w:t>
      </w:r>
      <w:r w:rsidRPr="00826D8A">
        <w:rPr>
          <w:rFonts w:ascii="Times New Roman" w:hAnsi="Times New Roman"/>
          <w:sz w:val="28"/>
          <w:szCs w:val="28"/>
          <w:lang w:eastAsia="ru-RU"/>
        </w:rPr>
        <w:t xml:space="preserve"> статьями 11,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38246A" w:rsidRPr="00826D8A" w:rsidRDefault="0038246A" w:rsidP="006D20E0">
      <w:pPr>
        <w:spacing w:after="0" w:line="240" w:lineRule="auto"/>
        <w:jc w:val="both"/>
        <w:rPr>
          <w:rFonts w:ascii="Times New Roman" w:hAnsi="Times New Roman"/>
          <w:sz w:val="28"/>
          <w:szCs w:val="28"/>
          <w:lang w:eastAsia="ru-RU"/>
        </w:rPr>
      </w:pPr>
      <w:r w:rsidRPr="00826D8A">
        <w:rPr>
          <w:rFonts w:ascii="Times New Roman" w:hAnsi="Times New Roman"/>
          <w:sz w:val="28"/>
          <w:szCs w:val="28"/>
          <w:lang w:eastAsia="ru-RU"/>
        </w:rPr>
        <w:t xml:space="preserve">Плановые проверки проводятся с участием представителей проверяемой стороны. О проведении проверки физические и юридические лица, </w:t>
      </w:r>
      <w:r w:rsidRPr="00826D8A">
        <w:rPr>
          <w:rFonts w:ascii="Times New Roman" w:hAnsi="Times New Roman"/>
          <w:sz w:val="28"/>
          <w:szCs w:val="28"/>
          <w:lang w:eastAsia="ru-RU"/>
        </w:rPr>
        <w:lastRenderedPageBreak/>
        <w:t>индивидуальные предприниматели уведомляются в порядке и сроки, установленные Федеральным законом № 294-ФЗ.</w:t>
      </w:r>
    </w:p>
    <w:p w:rsidR="0038246A" w:rsidRPr="00826D8A" w:rsidRDefault="0038246A" w:rsidP="006D20E0">
      <w:pPr>
        <w:spacing w:after="0" w:line="240" w:lineRule="auto"/>
        <w:jc w:val="both"/>
        <w:rPr>
          <w:rFonts w:ascii="Times New Roman" w:hAnsi="Times New Roman"/>
          <w:sz w:val="28"/>
          <w:szCs w:val="28"/>
          <w:lang w:eastAsia="ru-RU"/>
        </w:rPr>
      </w:pPr>
      <w:r w:rsidRPr="00826D8A">
        <w:rPr>
          <w:rFonts w:ascii="Times New Roman" w:hAnsi="Times New Roman"/>
          <w:sz w:val="28"/>
          <w:szCs w:val="28"/>
          <w:lang w:eastAsia="ru-RU"/>
        </w:rPr>
        <w:t>В случае выявления нарушений обязательных требований при проведении плановой проверки:</w:t>
      </w:r>
    </w:p>
    <w:p w:rsidR="0038246A" w:rsidRPr="00826D8A" w:rsidRDefault="0038246A" w:rsidP="006D20E0">
      <w:pPr>
        <w:spacing w:after="0" w:line="240" w:lineRule="auto"/>
        <w:jc w:val="both"/>
        <w:rPr>
          <w:rFonts w:ascii="Times New Roman" w:hAnsi="Times New Roman"/>
          <w:sz w:val="28"/>
          <w:szCs w:val="28"/>
          <w:lang w:eastAsia="ru-RU"/>
        </w:rPr>
      </w:pPr>
      <w:r w:rsidRPr="00826D8A">
        <w:rPr>
          <w:rFonts w:ascii="Times New Roman" w:hAnsi="Times New Roman"/>
          <w:sz w:val="28"/>
          <w:szCs w:val="28"/>
          <w:lang w:eastAsia="ru-RU"/>
        </w:rPr>
        <w:t>- выдается предписание об устранении выявленных нарушений с указанием сроков их устранения;</w:t>
      </w:r>
    </w:p>
    <w:p w:rsidR="0038246A" w:rsidRPr="00826D8A" w:rsidRDefault="0038246A" w:rsidP="00826D8A">
      <w:pPr>
        <w:spacing w:after="0" w:line="240" w:lineRule="auto"/>
        <w:jc w:val="both"/>
        <w:rPr>
          <w:rFonts w:ascii="Times New Roman" w:hAnsi="Times New Roman"/>
          <w:sz w:val="28"/>
          <w:szCs w:val="28"/>
          <w:lang w:eastAsia="ru-RU"/>
        </w:rPr>
      </w:pPr>
      <w:r w:rsidRPr="00826D8A">
        <w:rPr>
          <w:rFonts w:ascii="Times New Roman" w:hAnsi="Times New Roman"/>
          <w:sz w:val="28"/>
          <w:szCs w:val="28"/>
          <w:lang w:eastAsia="ru-RU"/>
        </w:rPr>
        <w:t>- принимаются меры по контролю за устранением выявленных нарушений, а также меры по привлечению лиц, допустивших выявленные нарушения, к ответственности.</w:t>
      </w:r>
    </w:p>
    <w:p w:rsidR="0038246A" w:rsidRPr="00826D8A" w:rsidRDefault="0038246A" w:rsidP="00826D8A">
      <w:pPr>
        <w:spacing w:after="0" w:line="240" w:lineRule="auto"/>
        <w:ind w:firstLine="851"/>
        <w:jc w:val="both"/>
        <w:rPr>
          <w:rFonts w:ascii="Times New Roman" w:hAnsi="Times New Roman"/>
          <w:sz w:val="28"/>
          <w:szCs w:val="28"/>
          <w:lang w:eastAsia="ru-RU"/>
        </w:rPr>
      </w:pPr>
      <w:r w:rsidRPr="00826D8A">
        <w:rPr>
          <w:rFonts w:ascii="Times New Roman" w:hAnsi="Times New Roman"/>
          <w:sz w:val="28"/>
          <w:szCs w:val="28"/>
          <w:lang w:eastAsia="ru-RU"/>
        </w:rPr>
        <w:t>2.2. Внеплановые проверки соблюдения физическими и юридическими лицами, индивидуальными предпринимателями обязательных требований (далее – внеплановые проверки) проводятся при наличии оснований и в порядке, установленном частью 2 статьи 10 Федерального закона № 294-ФЗ.</w:t>
      </w:r>
    </w:p>
    <w:p w:rsidR="0038246A" w:rsidRPr="00826D8A" w:rsidRDefault="0038246A" w:rsidP="00826D8A">
      <w:pPr>
        <w:spacing w:after="0" w:line="240" w:lineRule="auto"/>
        <w:jc w:val="both"/>
        <w:rPr>
          <w:rFonts w:ascii="Times New Roman" w:hAnsi="Times New Roman"/>
          <w:sz w:val="28"/>
          <w:szCs w:val="28"/>
          <w:lang w:eastAsia="ru-RU"/>
        </w:rPr>
      </w:pPr>
      <w:r w:rsidRPr="00826D8A">
        <w:rPr>
          <w:rFonts w:ascii="Times New Roman" w:hAnsi="Times New Roman"/>
          <w:sz w:val="28"/>
          <w:szCs w:val="28"/>
          <w:lang w:eastAsia="ru-RU"/>
        </w:rPr>
        <w:t>Внеплановая выездная проверка физических и юридических лиц и индивидуальных предпринимателей может быть проведена по основаниям, указанным в подпунктах «а», «б» пункта 2, пункте 2.1 части 2 статьи 10 Федерального закона № 294-ФЗ, после согласования с органом прокуратуры.</w:t>
      </w:r>
    </w:p>
    <w:p w:rsidR="0038246A" w:rsidRPr="00826D8A" w:rsidRDefault="0038246A" w:rsidP="00826D8A">
      <w:pPr>
        <w:spacing w:after="0" w:line="240" w:lineRule="auto"/>
        <w:jc w:val="both"/>
        <w:rPr>
          <w:rFonts w:ascii="Times New Roman" w:hAnsi="Times New Roman"/>
          <w:sz w:val="28"/>
          <w:szCs w:val="28"/>
          <w:lang w:eastAsia="ru-RU"/>
        </w:rPr>
      </w:pPr>
      <w:r w:rsidRPr="00826D8A">
        <w:rPr>
          <w:rFonts w:ascii="Times New Roman" w:hAnsi="Times New Roman"/>
          <w:sz w:val="28"/>
          <w:szCs w:val="28"/>
          <w:lang w:eastAsia="ru-RU"/>
        </w:rPr>
        <w:t>Внеплановые проверки проводятся в форме документарной и (или) выездной проверки в порядке, установленном статьями 11, 12 Федерального закона № 294-ФЗ.</w:t>
      </w:r>
    </w:p>
    <w:p w:rsidR="0038246A" w:rsidRPr="009B0DB8" w:rsidRDefault="0038246A" w:rsidP="00826D8A">
      <w:pPr>
        <w:spacing w:after="0" w:line="240" w:lineRule="auto"/>
        <w:ind w:firstLine="851"/>
        <w:jc w:val="both"/>
        <w:rPr>
          <w:rFonts w:ascii="Times New Roman" w:hAnsi="Times New Roman"/>
          <w:sz w:val="28"/>
          <w:szCs w:val="28"/>
          <w:lang w:eastAsia="ru-RU"/>
        </w:rPr>
      </w:pPr>
      <w:r w:rsidRPr="00826D8A">
        <w:rPr>
          <w:rFonts w:ascii="Times New Roman" w:hAnsi="Times New Roman"/>
          <w:sz w:val="28"/>
          <w:szCs w:val="28"/>
          <w:lang w:eastAsia="ru-RU"/>
        </w:rPr>
        <w:t>Внеплановые проверки проводятся с участием представителей проверяемой стороны. О проведении проверки физи</w:t>
      </w:r>
      <w:r w:rsidRPr="009B0DB8">
        <w:rPr>
          <w:rFonts w:ascii="Times New Roman" w:hAnsi="Times New Roman"/>
          <w:sz w:val="28"/>
          <w:szCs w:val="28"/>
          <w:lang w:eastAsia="ru-RU"/>
        </w:rPr>
        <w:t>ческие и юридические лица, индивидуальные предприниматели уведомляются в порядке и сроки, установленные Федеральным законом № 294-ФЗ.</w:t>
      </w:r>
    </w:p>
    <w:p w:rsidR="0038246A" w:rsidRPr="009B0DB8" w:rsidRDefault="0038246A" w:rsidP="00826D8A">
      <w:pPr>
        <w:spacing w:after="0" w:line="240" w:lineRule="auto"/>
        <w:jc w:val="both"/>
        <w:rPr>
          <w:rFonts w:ascii="Times New Roman" w:hAnsi="Times New Roman"/>
          <w:sz w:val="28"/>
          <w:szCs w:val="28"/>
          <w:lang w:eastAsia="ru-RU"/>
        </w:rPr>
      </w:pPr>
      <w:r w:rsidRPr="009B0DB8">
        <w:rPr>
          <w:rFonts w:ascii="Times New Roman" w:hAnsi="Times New Roman"/>
          <w:sz w:val="28"/>
          <w:szCs w:val="28"/>
          <w:lang w:eastAsia="ru-RU"/>
        </w:rPr>
        <w:t>В случае выявления нарушений обязательных требований при проведении внеплановой проверки:</w:t>
      </w:r>
    </w:p>
    <w:p w:rsidR="0038246A" w:rsidRPr="009B0DB8" w:rsidRDefault="0038246A" w:rsidP="00826D8A">
      <w:pPr>
        <w:spacing w:after="0" w:line="240" w:lineRule="auto"/>
        <w:jc w:val="both"/>
        <w:rPr>
          <w:rFonts w:ascii="Times New Roman" w:hAnsi="Times New Roman"/>
          <w:sz w:val="28"/>
          <w:szCs w:val="28"/>
          <w:lang w:eastAsia="ru-RU"/>
        </w:rPr>
      </w:pPr>
      <w:r w:rsidRPr="009B0DB8">
        <w:rPr>
          <w:rFonts w:ascii="Times New Roman" w:hAnsi="Times New Roman"/>
          <w:sz w:val="28"/>
          <w:szCs w:val="28"/>
          <w:lang w:eastAsia="ru-RU"/>
        </w:rPr>
        <w:t>- выдается предписание об устранении выявленных нарушений с указанием сроков их устранения;</w:t>
      </w:r>
    </w:p>
    <w:p w:rsidR="0038246A" w:rsidRDefault="0038246A" w:rsidP="00826D8A">
      <w:pPr>
        <w:spacing w:after="0" w:line="240" w:lineRule="auto"/>
        <w:jc w:val="both"/>
        <w:rPr>
          <w:rFonts w:ascii="Times New Roman" w:hAnsi="Times New Roman"/>
          <w:sz w:val="24"/>
          <w:szCs w:val="24"/>
          <w:lang w:eastAsia="ru-RU"/>
        </w:rPr>
      </w:pPr>
      <w:r w:rsidRPr="009B0DB8">
        <w:rPr>
          <w:rFonts w:ascii="Times New Roman" w:hAnsi="Times New Roman"/>
          <w:sz w:val="28"/>
          <w:szCs w:val="28"/>
          <w:lang w:eastAsia="ru-RU"/>
        </w:rPr>
        <w:t>- принимаются меры по контролю за устранением выявленных нарушений, а также меры по привлечению лиц, допустивших выявленные нарушения, к ответственности.</w:t>
      </w:r>
    </w:p>
    <w:p w:rsidR="0038246A" w:rsidRDefault="0038246A" w:rsidP="00BA7805">
      <w:pPr>
        <w:spacing w:after="0" w:line="240" w:lineRule="auto"/>
        <w:jc w:val="center"/>
        <w:rPr>
          <w:rFonts w:ascii="Times New Roman" w:hAnsi="Times New Roman"/>
          <w:sz w:val="24"/>
          <w:szCs w:val="24"/>
          <w:lang w:eastAsia="ru-RU"/>
        </w:rPr>
      </w:pPr>
    </w:p>
    <w:p w:rsidR="00826D8A" w:rsidRDefault="00826D8A" w:rsidP="00BA7805">
      <w:pPr>
        <w:spacing w:after="0" w:line="240" w:lineRule="auto"/>
        <w:jc w:val="center"/>
        <w:rPr>
          <w:rFonts w:ascii="Times New Roman" w:hAnsi="Times New Roman"/>
          <w:sz w:val="24"/>
          <w:szCs w:val="24"/>
          <w:lang w:eastAsia="ru-RU"/>
        </w:rPr>
      </w:pPr>
    </w:p>
    <w:p w:rsidR="00826D8A" w:rsidRDefault="00826D8A" w:rsidP="00BA7805">
      <w:pPr>
        <w:spacing w:after="0" w:line="240" w:lineRule="auto"/>
        <w:jc w:val="center"/>
        <w:rPr>
          <w:rFonts w:ascii="Times New Roman" w:hAnsi="Times New Roman"/>
          <w:sz w:val="24"/>
          <w:szCs w:val="24"/>
          <w:lang w:eastAsia="ru-RU"/>
        </w:rPr>
      </w:pPr>
    </w:p>
    <w:p w:rsidR="00826D8A" w:rsidRDefault="00826D8A" w:rsidP="00BA7805">
      <w:pPr>
        <w:spacing w:after="0" w:line="240" w:lineRule="auto"/>
        <w:jc w:val="center"/>
        <w:rPr>
          <w:rFonts w:ascii="Times New Roman" w:hAnsi="Times New Roman"/>
          <w:sz w:val="24"/>
          <w:szCs w:val="24"/>
          <w:lang w:eastAsia="ru-RU"/>
        </w:rPr>
      </w:pPr>
    </w:p>
    <w:p w:rsidR="00826D8A" w:rsidRDefault="00826D8A" w:rsidP="00BA7805">
      <w:pPr>
        <w:spacing w:after="0" w:line="240" w:lineRule="auto"/>
        <w:jc w:val="center"/>
        <w:rPr>
          <w:rFonts w:ascii="Times New Roman" w:hAnsi="Times New Roman"/>
          <w:sz w:val="24"/>
          <w:szCs w:val="24"/>
          <w:lang w:eastAsia="ru-RU"/>
        </w:rPr>
      </w:pPr>
    </w:p>
    <w:p w:rsidR="00826D8A" w:rsidRDefault="00826D8A" w:rsidP="00BA7805">
      <w:pPr>
        <w:spacing w:after="0" w:line="240" w:lineRule="auto"/>
        <w:jc w:val="center"/>
        <w:rPr>
          <w:rFonts w:ascii="Times New Roman" w:hAnsi="Times New Roman"/>
          <w:sz w:val="24"/>
          <w:szCs w:val="24"/>
          <w:lang w:eastAsia="ru-RU"/>
        </w:rPr>
      </w:pPr>
    </w:p>
    <w:p w:rsidR="00826D8A" w:rsidRDefault="00826D8A" w:rsidP="00BA7805">
      <w:pPr>
        <w:spacing w:after="0" w:line="240" w:lineRule="auto"/>
        <w:jc w:val="center"/>
        <w:rPr>
          <w:rFonts w:ascii="Times New Roman" w:hAnsi="Times New Roman"/>
          <w:sz w:val="24"/>
          <w:szCs w:val="24"/>
          <w:lang w:eastAsia="ru-RU"/>
        </w:rPr>
      </w:pPr>
    </w:p>
    <w:p w:rsidR="00826D8A" w:rsidRDefault="00826D8A" w:rsidP="00BA7805">
      <w:pPr>
        <w:spacing w:after="0" w:line="240" w:lineRule="auto"/>
        <w:jc w:val="center"/>
        <w:rPr>
          <w:rFonts w:ascii="Times New Roman" w:hAnsi="Times New Roman"/>
          <w:sz w:val="24"/>
          <w:szCs w:val="24"/>
          <w:lang w:eastAsia="ru-RU"/>
        </w:rPr>
      </w:pPr>
    </w:p>
    <w:p w:rsidR="00826D8A" w:rsidRDefault="00826D8A" w:rsidP="00BA7805">
      <w:pPr>
        <w:spacing w:after="0" w:line="240" w:lineRule="auto"/>
        <w:jc w:val="center"/>
        <w:rPr>
          <w:rFonts w:ascii="Times New Roman" w:hAnsi="Times New Roman"/>
          <w:sz w:val="24"/>
          <w:szCs w:val="24"/>
          <w:lang w:eastAsia="ru-RU"/>
        </w:rPr>
      </w:pPr>
    </w:p>
    <w:p w:rsidR="00826D8A" w:rsidRDefault="00826D8A" w:rsidP="00BA7805">
      <w:pPr>
        <w:spacing w:after="0" w:line="240" w:lineRule="auto"/>
        <w:jc w:val="center"/>
        <w:rPr>
          <w:rFonts w:ascii="Times New Roman" w:hAnsi="Times New Roman"/>
          <w:sz w:val="24"/>
          <w:szCs w:val="24"/>
          <w:lang w:eastAsia="ru-RU"/>
        </w:rPr>
      </w:pPr>
    </w:p>
    <w:p w:rsidR="00826D8A" w:rsidRDefault="00826D8A" w:rsidP="00BA7805">
      <w:pPr>
        <w:spacing w:after="0" w:line="240" w:lineRule="auto"/>
        <w:jc w:val="center"/>
        <w:rPr>
          <w:rFonts w:ascii="Times New Roman" w:hAnsi="Times New Roman"/>
          <w:sz w:val="24"/>
          <w:szCs w:val="24"/>
          <w:lang w:eastAsia="ru-RU"/>
        </w:rPr>
      </w:pPr>
    </w:p>
    <w:p w:rsidR="00826D8A" w:rsidRDefault="00826D8A" w:rsidP="00BA7805">
      <w:pPr>
        <w:spacing w:after="0" w:line="240" w:lineRule="auto"/>
        <w:jc w:val="center"/>
        <w:rPr>
          <w:rFonts w:ascii="Times New Roman" w:hAnsi="Times New Roman"/>
          <w:sz w:val="24"/>
          <w:szCs w:val="24"/>
          <w:lang w:eastAsia="ru-RU"/>
        </w:rPr>
      </w:pPr>
    </w:p>
    <w:p w:rsidR="00826D8A" w:rsidRDefault="00826D8A" w:rsidP="00BA7805">
      <w:pPr>
        <w:spacing w:after="0" w:line="240" w:lineRule="auto"/>
        <w:jc w:val="center"/>
        <w:rPr>
          <w:rFonts w:ascii="Times New Roman" w:hAnsi="Times New Roman"/>
          <w:sz w:val="24"/>
          <w:szCs w:val="24"/>
          <w:lang w:eastAsia="ru-RU"/>
        </w:rPr>
      </w:pPr>
    </w:p>
    <w:p w:rsidR="00826D8A" w:rsidRDefault="00826D8A" w:rsidP="00BA7805">
      <w:pPr>
        <w:spacing w:after="0" w:line="240" w:lineRule="auto"/>
        <w:jc w:val="center"/>
        <w:rPr>
          <w:rFonts w:ascii="Times New Roman" w:hAnsi="Times New Roman"/>
          <w:sz w:val="24"/>
          <w:szCs w:val="24"/>
          <w:lang w:eastAsia="ru-RU"/>
        </w:rPr>
      </w:pPr>
    </w:p>
    <w:p w:rsidR="00826D8A" w:rsidRDefault="00826D8A" w:rsidP="00BA7805">
      <w:pPr>
        <w:spacing w:after="0" w:line="240" w:lineRule="auto"/>
        <w:jc w:val="center"/>
        <w:rPr>
          <w:rFonts w:ascii="Times New Roman" w:hAnsi="Times New Roman"/>
          <w:sz w:val="24"/>
          <w:szCs w:val="24"/>
          <w:lang w:eastAsia="ru-RU"/>
        </w:rPr>
      </w:pPr>
    </w:p>
    <w:p w:rsidR="00826D8A" w:rsidRDefault="00826D8A" w:rsidP="00BA7805">
      <w:pPr>
        <w:spacing w:after="0" w:line="240" w:lineRule="auto"/>
        <w:jc w:val="center"/>
        <w:rPr>
          <w:rFonts w:ascii="Times New Roman" w:hAnsi="Times New Roman"/>
          <w:sz w:val="24"/>
          <w:szCs w:val="24"/>
          <w:lang w:eastAsia="ru-RU"/>
        </w:rPr>
      </w:pPr>
    </w:p>
    <w:p w:rsidR="00826D8A" w:rsidRDefault="00826D8A" w:rsidP="00BA7805">
      <w:pPr>
        <w:spacing w:after="0" w:line="240" w:lineRule="auto"/>
        <w:jc w:val="center"/>
        <w:rPr>
          <w:rFonts w:ascii="Times New Roman" w:hAnsi="Times New Roman"/>
          <w:sz w:val="24"/>
          <w:szCs w:val="24"/>
          <w:lang w:eastAsia="ru-RU"/>
        </w:rPr>
      </w:pPr>
    </w:p>
    <w:p w:rsidR="00826D8A" w:rsidRDefault="00826D8A" w:rsidP="00BA7805">
      <w:pPr>
        <w:spacing w:after="0" w:line="240" w:lineRule="auto"/>
        <w:jc w:val="center"/>
        <w:rPr>
          <w:rFonts w:ascii="Times New Roman" w:hAnsi="Times New Roman"/>
          <w:sz w:val="24"/>
          <w:szCs w:val="24"/>
          <w:lang w:eastAsia="ru-RU"/>
        </w:rPr>
      </w:pPr>
      <w:bookmarkStart w:id="0" w:name="_GoBack"/>
      <w:bookmarkEnd w:id="0"/>
    </w:p>
    <w:sectPr w:rsidR="00826D8A" w:rsidSect="00826D8A">
      <w:pgSz w:w="11906" w:h="16838"/>
      <w:pgMar w:top="540"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83"/>
    <w:rsid w:val="00067707"/>
    <w:rsid w:val="000D13B9"/>
    <w:rsid w:val="000F4A5F"/>
    <w:rsid w:val="0024757E"/>
    <w:rsid w:val="002D0657"/>
    <w:rsid w:val="00332007"/>
    <w:rsid w:val="003531E7"/>
    <w:rsid w:val="0038246A"/>
    <w:rsid w:val="003C1E73"/>
    <w:rsid w:val="0042129A"/>
    <w:rsid w:val="0043698B"/>
    <w:rsid w:val="00533CD8"/>
    <w:rsid w:val="006463DC"/>
    <w:rsid w:val="006D20E0"/>
    <w:rsid w:val="00826D8A"/>
    <w:rsid w:val="009B0DB8"/>
    <w:rsid w:val="00AA0B93"/>
    <w:rsid w:val="00BA7805"/>
    <w:rsid w:val="00C6519A"/>
    <w:rsid w:val="00CB5883"/>
    <w:rsid w:val="00F15AF9"/>
    <w:rsid w:val="00F41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D98DFF-CF8E-45EF-99DF-29F8332C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3DC"/>
    <w:pPr>
      <w:spacing w:after="160" w:line="259" w:lineRule="auto"/>
    </w:pPr>
    <w:rPr>
      <w:lang w:eastAsia="en-US"/>
    </w:rPr>
  </w:style>
  <w:style w:type="paragraph" w:styleId="2">
    <w:name w:val="heading 2"/>
    <w:basedOn w:val="a"/>
    <w:link w:val="20"/>
    <w:uiPriority w:val="99"/>
    <w:qFormat/>
    <w:rsid w:val="00BA780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A7805"/>
    <w:rPr>
      <w:rFonts w:ascii="Times New Roman" w:hAnsi="Times New Roman" w:cs="Times New Roman"/>
      <w:b/>
      <w:bCs/>
      <w:sz w:val="36"/>
      <w:szCs w:val="36"/>
      <w:lang w:eastAsia="ru-RU"/>
    </w:rPr>
  </w:style>
  <w:style w:type="paragraph" w:styleId="a3">
    <w:name w:val="Balloon Text"/>
    <w:basedOn w:val="a"/>
    <w:link w:val="a4"/>
    <w:uiPriority w:val="99"/>
    <w:semiHidden/>
    <w:rsid w:val="002D06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2D0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301253">
      <w:marLeft w:val="0"/>
      <w:marRight w:val="0"/>
      <w:marTop w:val="0"/>
      <w:marBottom w:val="0"/>
      <w:divBdr>
        <w:top w:val="none" w:sz="0" w:space="0" w:color="auto"/>
        <w:left w:val="none" w:sz="0" w:space="0" w:color="auto"/>
        <w:bottom w:val="none" w:sz="0" w:space="0" w:color="auto"/>
        <w:right w:val="none" w:sz="0" w:space="0" w:color="auto"/>
      </w:divBdr>
      <w:divsChild>
        <w:div w:id="1692301244">
          <w:marLeft w:val="0"/>
          <w:marRight w:val="0"/>
          <w:marTop w:val="0"/>
          <w:marBottom w:val="0"/>
          <w:divBdr>
            <w:top w:val="none" w:sz="0" w:space="0" w:color="auto"/>
            <w:left w:val="none" w:sz="0" w:space="0" w:color="auto"/>
            <w:bottom w:val="none" w:sz="0" w:space="0" w:color="auto"/>
            <w:right w:val="none" w:sz="0" w:space="0" w:color="auto"/>
          </w:divBdr>
        </w:div>
        <w:div w:id="1692301245">
          <w:marLeft w:val="0"/>
          <w:marRight w:val="0"/>
          <w:marTop w:val="0"/>
          <w:marBottom w:val="0"/>
          <w:divBdr>
            <w:top w:val="none" w:sz="0" w:space="0" w:color="auto"/>
            <w:left w:val="none" w:sz="0" w:space="0" w:color="auto"/>
            <w:bottom w:val="none" w:sz="0" w:space="0" w:color="auto"/>
            <w:right w:val="none" w:sz="0" w:space="0" w:color="auto"/>
          </w:divBdr>
        </w:div>
        <w:div w:id="1692301246">
          <w:marLeft w:val="0"/>
          <w:marRight w:val="0"/>
          <w:marTop w:val="0"/>
          <w:marBottom w:val="0"/>
          <w:divBdr>
            <w:top w:val="none" w:sz="0" w:space="0" w:color="auto"/>
            <w:left w:val="none" w:sz="0" w:space="0" w:color="auto"/>
            <w:bottom w:val="none" w:sz="0" w:space="0" w:color="auto"/>
            <w:right w:val="none" w:sz="0" w:space="0" w:color="auto"/>
          </w:divBdr>
        </w:div>
        <w:div w:id="1692301247">
          <w:marLeft w:val="0"/>
          <w:marRight w:val="0"/>
          <w:marTop w:val="0"/>
          <w:marBottom w:val="0"/>
          <w:divBdr>
            <w:top w:val="none" w:sz="0" w:space="0" w:color="auto"/>
            <w:left w:val="none" w:sz="0" w:space="0" w:color="auto"/>
            <w:bottom w:val="none" w:sz="0" w:space="0" w:color="auto"/>
            <w:right w:val="none" w:sz="0" w:space="0" w:color="auto"/>
          </w:divBdr>
        </w:div>
        <w:div w:id="1692301248">
          <w:marLeft w:val="0"/>
          <w:marRight w:val="0"/>
          <w:marTop w:val="0"/>
          <w:marBottom w:val="0"/>
          <w:divBdr>
            <w:top w:val="none" w:sz="0" w:space="0" w:color="auto"/>
            <w:left w:val="none" w:sz="0" w:space="0" w:color="auto"/>
            <w:bottom w:val="none" w:sz="0" w:space="0" w:color="auto"/>
            <w:right w:val="none" w:sz="0" w:space="0" w:color="auto"/>
          </w:divBdr>
        </w:div>
        <w:div w:id="1692301249">
          <w:marLeft w:val="0"/>
          <w:marRight w:val="0"/>
          <w:marTop w:val="0"/>
          <w:marBottom w:val="0"/>
          <w:divBdr>
            <w:top w:val="none" w:sz="0" w:space="0" w:color="auto"/>
            <w:left w:val="none" w:sz="0" w:space="0" w:color="auto"/>
            <w:bottom w:val="none" w:sz="0" w:space="0" w:color="auto"/>
            <w:right w:val="none" w:sz="0" w:space="0" w:color="auto"/>
          </w:divBdr>
        </w:div>
        <w:div w:id="1692301250">
          <w:marLeft w:val="0"/>
          <w:marRight w:val="0"/>
          <w:marTop w:val="0"/>
          <w:marBottom w:val="0"/>
          <w:divBdr>
            <w:top w:val="none" w:sz="0" w:space="0" w:color="auto"/>
            <w:left w:val="none" w:sz="0" w:space="0" w:color="auto"/>
            <w:bottom w:val="none" w:sz="0" w:space="0" w:color="auto"/>
            <w:right w:val="none" w:sz="0" w:space="0" w:color="auto"/>
          </w:divBdr>
        </w:div>
        <w:div w:id="1692301251">
          <w:marLeft w:val="0"/>
          <w:marRight w:val="0"/>
          <w:marTop w:val="0"/>
          <w:marBottom w:val="0"/>
          <w:divBdr>
            <w:top w:val="none" w:sz="0" w:space="0" w:color="auto"/>
            <w:left w:val="none" w:sz="0" w:space="0" w:color="auto"/>
            <w:bottom w:val="none" w:sz="0" w:space="0" w:color="auto"/>
            <w:right w:val="none" w:sz="0" w:space="0" w:color="auto"/>
          </w:divBdr>
        </w:div>
        <w:div w:id="1692301252">
          <w:marLeft w:val="0"/>
          <w:marRight w:val="0"/>
          <w:marTop w:val="0"/>
          <w:marBottom w:val="0"/>
          <w:divBdr>
            <w:top w:val="none" w:sz="0" w:space="0" w:color="auto"/>
            <w:left w:val="none" w:sz="0" w:space="0" w:color="auto"/>
            <w:bottom w:val="none" w:sz="0" w:space="0" w:color="auto"/>
            <w:right w:val="none" w:sz="0" w:space="0" w:color="auto"/>
          </w:divBdr>
        </w:div>
        <w:div w:id="1692301254">
          <w:marLeft w:val="0"/>
          <w:marRight w:val="0"/>
          <w:marTop w:val="0"/>
          <w:marBottom w:val="0"/>
          <w:divBdr>
            <w:top w:val="none" w:sz="0" w:space="0" w:color="auto"/>
            <w:left w:val="none" w:sz="0" w:space="0" w:color="auto"/>
            <w:bottom w:val="none" w:sz="0" w:space="0" w:color="auto"/>
            <w:right w:val="none" w:sz="0" w:space="0" w:color="auto"/>
          </w:divBdr>
        </w:div>
        <w:div w:id="1692301255">
          <w:marLeft w:val="0"/>
          <w:marRight w:val="0"/>
          <w:marTop w:val="0"/>
          <w:marBottom w:val="0"/>
          <w:divBdr>
            <w:top w:val="none" w:sz="0" w:space="0" w:color="auto"/>
            <w:left w:val="none" w:sz="0" w:space="0" w:color="auto"/>
            <w:bottom w:val="none" w:sz="0" w:space="0" w:color="auto"/>
            <w:right w:val="none" w:sz="0" w:space="0" w:color="auto"/>
          </w:divBdr>
        </w:div>
        <w:div w:id="1692301256">
          <w:marLeft w:val="0"/>
          <w:marRight w:val="0"/>
          <w:marTop w:val="0"/>
          <w:marBottom w:val="0"/>
          <w:divBdr>
            <w:top w:val="none" w:sz="0" w:space="0" w:color="auto"/>
            <w:left w:val="none" w:sz="0" w:space="0" w:color="auto"/>
            <w:bottom w:val="none" w:sz="0" w:space="0" w:color="auto"/>
            <w:right w:val="none" w:sz="0" w:space="0" w:color="auto"/>
          </w:divBdr>
        </w:div>
        <w:div w:id="1692301257">
          <w:marLeft w:val="0"/>
          <w:marRight w:val="0"/>
          <w:marTop w:val="0"/>
          <w:marBottom w:val="0"/>
          <w:divBdr>
            <w:top w:val="none" w:sz="0" w:space="0" w:color="auto"/>
            <w:left w:val="none" w:sz="0" w:space="0" w:color="auto"/>
            <w:bottom w:val="none" w:sz="0" w:space="0" w:color="auto"/>
            <w:right w:val="none" w:sz="0" w:space="0" w:color="auto"/>
          </w:divBdr>
        </w:div>
        <w:div w:id="1692301258">
          <w:marLeft w:val="0"/>
          <w:marRight w:val="0"/>
          <w:marTop w:val="0"/>
          <w:marBottom w:val="0"/>
          <w:divBdr>
            <w:top w:val="none" w:sz="0" w:space="0" w:color="auto"/>
            <w:left w:val="none" w:sz="0" w:space="0" w:color="auto"/>
            <w:bottom w:val="none" w:sz="0" w:space="0" w:color="auto"/>
            <w:right w:val="none" w:sz="0" w:space="0" w:color="auto"/>
          </w:divBdr>
        </w:div>
        <w:div w:id="1692301259">
          <w:marLeft w:val="0"/>
          <w:marRight w:val="0"/>
          <w:marTop w:val="0"/>
          <w:marBottom w:val="0"/>
          <w:divBdr>
            <w:top w:val="none" w:sz="0" w:space="0" w:color="auto"/>
            <w:left w:val="none" w:sz="0" w:space="0" w:color="auto"/>
            <w:bottom w:val="none" w:sz="0" w:space="0" w:color="auto"/>
            <w:right w:val="none" w:sz="0" w:space="0" w:color="auto"/>
          </w:divBdr>
        </w:div>
        <w:div w:id="1692301260">
          <w:marLeft w:val="0"/>
          <w:marRight w:val="0"/>
          <w:marTop w:val="0"/>
          <w:marBottom w:val="0"/>
          <w:divBdr>
            <w:top w:val="none" w:sz="0" w:space="0" w:color="auto"/>
            <w:left w:val="none" w:sz="0" w:space="0" w:color="auto"/>
            <w:bottom w:val="none" w:sz="0" w:space="0" w:color="auto"/>
            <w:right w:val="none" w:sz="0" w:space="0" w:color="auto"/>
          </w:divBdr>
        </w:div>
        <w:div w:id="1692301261">
          <w:marLeft w:val="0"/>
          <w:marRight w:val="0"/>
          <w:marTop w:val="0"/>
          <w:marBottom w:val="0"/>
          <w:divBdr>
            <w:top w:val="none" w:sz="0" w:space="0" w:color="auto"/>
            <w:left w:val="none" w:sz="0" w:space="0" w:color="auto"/>
            <w:bottom w:val="none" w:sz="0" w:space="0" w:color="auto"/>
            <w:right w:val="none" w:sz="0" w:space="0" w:color="auto"/>
          </w:divBdr>
        </w:div>
        <w:div w:id="1692301262">
          <w:marLeft w:val="0"/>
          <w:marRight w:val="0"/>
          <w:marTop w:val="0"/>
          <w:marBottom w:val="0"/>
          <w:divBdr>
            <w:top w:val="none" w:sz="0" w:space="0" w:color="auto"/>
            <w:left w:val="none" w:sz="0" w:space="0" w:color="auto"/>
            <w:bottom w:val="none" w:sz="0" w:space="0" w:color="auto"/>
            <w:right w:val="none" w:sz="0" w:space="0" w:color="auto"/>
          </w:divBdr>
        </w:div>
        <w:div w:id="1692301263">
          <w:marLeft w:val="0"/>
          <w:marRight w:val="0"/>
          <w:marTop w:val="0"/>
          <w:marBottom w:val="0"/>
          <w:divBdr>
            <w:top w:val="none" w:sz="0" w:space="0" w:color="auto"/>
            <w:left w:val="none" w:sz="0" w:space="0" w:color="auto"/>
            <w:bottom w:val="none" w:sz="0" w:space="0" w:color="auto"/>
            <w:right w:val="none" w:sz="0" w:space="0" w:color="auto"/>
          </w:divBdr>
        </w:div>
        <w:div w:id="1692301264">
          <w:marLeft w:val="0"/>
          <w:marRight w:val="0"/>
          <w:marTop w:val="0"/>
          <w:marBottom w:val="0"/>
          <w:divBdr>
            <w:top w:val="none" w:sz="0" w:space="0" w:color="auto"/>
            <w:left w:val="none" w:sz="0" w:space="0" w:color="auto"/>
            <w:bottom w:val="none" w:sz="0" w:space="0" w:color="auto"/>
            <w:right w:val="none" w:sz="0" w:space="0" w:color="auto"/>
          </w:divBdr>
        </w:div>
        <w:div w:id="1692301265">
          <w:marLeft w:val="0"/>
          <w:marRight w:val="0"/>
          <w:marTop w:val="0"/>
          <w:marBottom w:val="0"/>
          <w:divBdr>
            <w:top w:val="none" w:sz="0" w:space="0" w:color="auto"/>
            <w:left w:val="none" w:sz="0" w:space="0" w:color="auto"/>
            <w:bottom w:val="none" w:sz="0" w:space="0" w:color="auto"/>
            <w:right w:val="none" w:sz="0" w:space="0" w:color="auto"/>
          </w:divBdr>
        </w:div>
        <w:div w:id="1692301266">
          <w:marLeft w:val="0"/>
          <w:marRight w:val="0"/>
          <w:marTop w:val="0"/>
          <w:marBottom w:val="0"/>
          <w:divBdr>
            <w:top w:val="none" w:sz="0" w:space="0" w:color="auto"/>
            <w:left w:val="none" w:sz="0" w:space="0" w:color="auto"/>
            <w:bottom w:val="none" w:sz="0" w:space="0" w:color="auto"/>
            <w:right w:val="none" w:sz="0" w:space="0" w:color="auto"/>
          </w:divBdr>
        </w:div>
        <w:div w:id="1692301267">
          <w:marLeft w:val="0"/>
          <w:marRight w:val="0"/>
          <w:marTop w:val="0"/>
          <w:marBottom w:val="0"/>
          <w:divBdr>
            <w:top w:val="none" w:sz="0" w:space="0" w:color="auto"/>
            <w:left w:val="none" w:sz="0" w:space="0" w:color="auto"/>
            <w:bottom w:val="none" w:sz="0" w:space="0" w:color="auto"/>
            <w:right w:val="none" w:sz="0" w:space="0" w:color="auto"/>
          </w:divBdr>
        </w:div>
        <w:div w:id="1692301268">
          <w:marLeft w:val="0"/>
          <w:marRight w:val="0"/>
          <w:marTop w:val="0"/>
          <w:marBottom w:val="0"/>
          <w:divBdr>
            <w:top w:val="none" w:sz="0" w:space="0" w:color="auto"/>
            <w:left w:val="none" w:sz="0" w:space="0" w:color="auto"/>
            <w:bottom w:val="none" w:sz="0" w:space="0" w:color="auto"/>
            <w:right w:val="none" w:sz="0" w:space="0" w:color="auto"/>
          </w:divBdr>
        </w:div>
        <w:div w:id="1692301269">
          <w:marLeft w:val="0"/>
          <w:marRight w:val="0"/>
          <w:marTop w:val="0"/>
          <w:marBottom w:val="0"/>
          <w:divBdr>
            <w:top w:val="none" w:sz="0" w:space="0" w:color="auto"/>
            <w:left w:val="none" w:sz="0" w:space="0" w:color="auto"/>
            <w:bottom w:val="none" w:sz="0" w:space="0" w:color="auto"/>
            <w:right w:val="none" w:sz="0" w:space="0" w:color="auto"/>
          </w:divBdr>
        </w:div>
        <w:div w:id="1692301270">
          <w:marLeft w:val="0"/>
          <w:marRight w:val="0"/>
          <w:marTop w:val="0"/>
          <w:marBottom w:val="0"/>
          <w:divBdr>
            <w:top w:val="none" w:sz="0" w:space="0" w:color="auto"/>
            <w:left w:val="none" w:sz="0" w:space="0" w:color="auto"/>
            <w:bottom w:val="none" w:sz="0" w:space="0" w:color="auto"/>
            <w:right w:val="none" w:sz="0" w:space="0" w:color="auto"/>
          </w:divBdr>
        </w:div>
        <w:div w:id="1692301271">
          <w:marLeft w:val="0"/>
          <w:marRight w:val="0"/>
          <w:marTop w:val="0"/>
          <w:marBottom w:val="0"/>
          <w:divBdr>
            <w:top w:val="none" w:sz="0" w:space="0" w:color="auto"/>
            <w:left w:val="none" w:sz="0" w:space="0" w:color="auto"/>
            <w:bottom w:val="none" w:sz="0" w:space="0" w:color="auto"/>
            <w:right w:val="none" w:sz="0" w:space="0" w:color="auto"/>
          </w:divBdr>
        </w:div>
        <w:div w:id="1692301272">
          <w:marLeft w:val="0"/>
          <w:marRight w:val="0"/>
          <w:marTop w:val="0"/>
          <w:marBottom w:val="0"/>
          <w:divBdr>
            <w:top w:val="none" w:sz="0" w:space="0" w:color="auto"/>
            <w:left w:val="none" w:sz="0" w:space="0" w:color="auto"/>
            <w:bottom w:val="none" w:sz="0" w:space="0" w:color="auto"/>
            <w:right w:val="none" w:sz="0" w:space="0" w:color="auto"/>
          </w:divBdr>
        </w:div>
        <w:div w:id="1692301273">
          <w:marLeft w:val="0"/>
          <w:marRight w:val="0"/>
          <w:marTop w:val="0"/>
          <w:marBottom w:val="0"/>
          <w:divBdr>
            <w:top w:val="none" w:sz="0" w:space="0" w:color="auto"/>
            <w:left w:val="none" w:sz="0" w:space="0" w:color="auto"/>
            <w:bottom w:val="none" w:sz="0" w:space="0" w:color="auto"/>
            <w:right w:val="none" w:sz="0" w:space="0" w:color="auto"/>
          </w:divBdr>
        </w:div>
        <w:div w:id="1692301274">
          <w:marLeft w:val="0"/>
          <w:marRight w:val="0"/>
          <w:marTop w:val="0"/>
          <w:marBottom w:val="0"/>
          <w:divBdr>
            <w:top w:val="none" w:sz="0" w:space="0" w:color="auto"/>
            <w:left w:val="none" w:sz="0" w:space="0" w:color="auto"/>
            <w:bottom w:val="none" w:sz="0" w:space="0" w:color="auto"/>
            <w:right w:val="none" w:sz="0" w:space="0" w:color="auto"/>
          </w:divBdr>
        </w:div>
        <w:div w:id="1692301275">
          <w:marLeft w:val="0"/>
          <w:marRight w:val="0"/>
          <w:marTop w:val="0"/>
          <w:marBottom w:val="0"/>
          <w:divBdr>
            <w:top w:val="none" w:sz="0" w:space="0" w:color="auto"/>
            <w:left w:val="none" w:sz="0" w:space="0" w:color="auto"/>
            <w:bottom w:val="none" w:sz="0" w:space="0" w:color="auto"/>
            <w:right w:val="none" w:sz="0" w:space="0" w:color="auto"/>
          </w:divBdr>
        </w:div>
        <w:div w:id="1692301276">
          <w:marLeft w:val="0"/>
          <w:marRight w:val="0"/>
          <w:marTop w:val="0"/>
          <w:marBottom w:val="0"/>
          <w:divBdr>
            <w:top w:val="none" w:sz="0" w:space="0" w:color="auto"/>
            <w:left w:val="none" w:sz="0" w:space="0" w:color="auto"/>
            <w:bottom w:val="none" w:sz="0" w:space="0" w:color="auto"/>
            <w:right w:val="none" w:sz="0" w:space="0" w:color="auto"/>
          </w:divBdr>
        </w:div>
        <w:div w:id="1692301277">
          <w:marLeft w:val="0"/>
          <w:marRight w:val="0"/>
          <w:marTop w:val="0"/>
          <w:marBottom w:val="0"/>
          <w:divBdr>
            <w:top w:val="none" w:sz="0" w:space="0" w:color="auto"/>
            <w:left w:val="none" w:sz="0" w:space="0" w:color="auto"/>
            <w:bottom w:val="none" w:sz="0" w:space="0" w:color="auto"/>
            <w:right w:val="none" w:sz="0" w:space="0" w:color="auto"/>
          </w:divBdr>
        </w:div>
        <w:div w:id="1692301278">
          <w:marLeft w:val="0"/>
          <w:marRight w:val="0"/>
          <w:marTop w:val="0"/>
          <w:marBottom w:val="0"/>
          <w:divBdr>
            <w:top w:val="none" w:sz="0" w:space="0" w:color="auto"/>
            <w:left w:val="none" w:sz="0" w:space="0" w:color="auto"/>
            <w:bottom w:val="none" w:sz="0" w:space="0" w:color="auto"/>
            <w:right w:val="none" w:sz="0" w:space="0" w:color="auto"/>
          </w:divBdr>
        </w:div>
        <w:div w:id="1692301279">
          <w:marLeft w:val="0"/>
          <w:marRight w:val="0"/>
          <w:marTop w:val="0"/>
          <w:marBottom w:val="0"/>
          <w:divBdr>
            <w:top w:val="none" w:sz="0" w:space="0" w:color="auto"/>
            <w:left w:val="none" w:sz="0" w:space="0" w:color="auto"/>
            <w:bottom w:val="none" w:sz="0" w:space="0" w:color="auto"/>
            <w:right w:val="none" w:sz="0" w:space="0" w:color="auto"/>
          </w:divBdr>
        </w:div>
        <w:div w:id="1692301280">
          <w:marLeft w:val="0"/>
          <w:marRight w:val="0"/>
          <w:marTop w:val="0"/>
          <w:marBottom w:val="0"/>
          <w:divBdr>
            <w:top w:val="none" w:sz="0" w:space="0" w:color="auto"/>
            <w:left w:val="none" w:sz="0" w:space="0" w:color="auto"/>
            <w:bottom w:val="none" w:sz="0" w:space="0" w:color="auto"/>
            <w:right w:val="none" w:sz="0" w:space="0" w:color="auto"/>
          </w:divBdr>
        </w:div>
        <w:div w:id="1692301281">
          <w:marLeft w:val="0"/>
          <w:marRight w:val="0"/>
          <w:marTop w:val="0"/>
          <w:marBottom w:val="0"/>
          <w:divBdr>
            <w:top w:val="none" w:sz="0" w:space="0" w:color="auto"/>
            <w:left w:val="none" w:sz="0" w:space="0" w:color="auto"/>
            <w:bottom w:val="none" w:sz="0" w:space="0" w:color="auto"/>
            <w:right w:val="none" w:sz="0" w:space="0" w:color="auto"/>
          </w:divBdr>
        </w:div>
        <w:div w:id="1692301282">
          <w:marLeft w:val="0"/>
          <w:marRight w:val="0"/>
          <w:marTop w:val="0"/>
          <w:marBottom w:val="0"/>
          <w:divBdr>
            <w:top w:val="none" w:sz="0" w:space="0" w:color="auto"/>
            <w:left w:val="none" w:sz="0" w:space="0" w:color="auto"/>
            <w:bottom w:val="none" w:sz="0" w:space="0" w:color="auto"/>
            <w:right w:val="none" w:sz="0" w:space="0" w:color="auto"/>
          </w:divBdr>
        </w:div>
        <w:div w:id="1692301283">
          <w:marLeft w:val="0"/>
          <w:marRight w:val="0"/>
          <w:marTop w:val="0"/>
          <w:marBottom w:val="0"/>
          <w:divBdr>
            <w:top w:val="none" w:sz="0" w:space="0" w:color="auto"/>
            <w:left w:val="none" w:sz="0" w:space="0" w:color="auto"/>
            <w:bottom w:val="none" w:sz="0" w:space="0" w:color="auto"/>
            <w:right w:val="none" w:sz="0" w:space="0" w:color="auto"/>
          </w:divBdr>
        </w:div>
        <w:div w:id="1692301284">
          <w:marLeft w:val="0"/>
          <w:marRight w:val="0"/>
          <w:marTop w:val="0"/>
          <w:marBottom w:val="0"/>
          <w:divBdr>
            <w:top w:val="none" w:sz="0" w:space="0" w:color="auto"/>
            <w:left w:val="none" w:sz="0" w:space="0" w:color="auto"/>
            <w:bottom w:val="none" w:sz="0" w:space="0" w:color="auto"/>
            <w:right w:val="none" w:sz="0" w:space="0" w:color="auto"/>
          </w:divBdr>
        </w:div>
        <w:div w:id="1692301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Бочкарева Наталья Николаевна</dc:creator>
  <cp:keywords/>
  <dc:description/>
  <cp:lastModifiedBy>Пользователь Windows</cp:lastModifiedBy>
  <cp:revision>7</cp:revision>
  <cp:lastPrinted>2021-02-05T08:56:00Z</cp:lastPrinted>
  <dcterms:created xsi:type="dcterms:W3CDTF">2021-02-05T05:29:00Z</dcterms:created>
  <dcterms:modified xsi:type="dcterms:W3CDTF">2021-02-08T11:28:00Z</dcterms:modified>
</cp:coreProperties>
</file>