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98" w:rsidRPr="00484350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484350">
        <w:rPr>
          <w:rFonts w:ascii="Times New Roman" w:hAnsi="Times New Roman" w:cs="Times New Roman"/>
          <w:b/>
          <w:sz w:val="28"/>
          <w:szCs w:val="28"/>
        </w:rPr>
        <w:t xml:space="preserve"> пункт ОМВД России по Усть-Катавскому городскому округу информирует о возможности оформить заграничн</w:t>
      </w:r>
      <w:r w:rsidR="00765CF5">
        <w:rPr>
          <w:rFonts w:ascii="Times New Roman" w:hAnsi="Times New Roman" w:cs="Times New Roman"/>
          <w:b/>
          <w:sz w:val="28"/>
          <w:szCs w:val="28"/>
        </w:rPr>
        <w:t>ый паспорт в многофункциональном</w:t>
      </w:r>
      <w:r w:rsidRPr="00484350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65CF5">
        <w:rPr>
          <w:rFonts w:ascii="Times New Roman" w:hAnsi="Times New Roman" w:cs="Times New Roman"/>
          <w:b/>
          <w:sz w:val="28"/>
          <w:szCs w:val="28"/>
        </w:rPr>
        <w:t>е</w:t>
      </w:r>
    </w:p>
    <w:p w:rsidR="00F46498" w:rsidRPr="00484350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98" w:rsidRPr="00484350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5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484350">
        <w:rPr>
          <w:rFonts w:ascii="Times New Roman" w:hAnsi="Times New Roman" w:cs="Times New Roman"/>
          <w:sz w:val="28"/>
          <w:szCs w:val="28"/>
        </w:rPr>
        <w:t>миграционного пункта</w:t>
      </w:r>
      <w:r w:rsidRPr="00484350">
        <w:rPr>
          <w:rFonts w:ascii="Times New Roman" w:hAnsi="Times New Roman" w:cs="Times New Roman"/>
          <w:sz w:val="28"/>
          <w:szCs w:val="28"/>
        </w:rPr>
        <w:t xml:space="preserve"> напоминают жителям </w:t>
      </w:r>
      <w:r w:rsidRPr="00484350">
        <w:rPr>
          <w:rFonts w:ascii="Times New Roman" w:hAnsi="Times New Roman" w:cs="Times New Roman"/>
          <w:sz w:val="28"/>
          <w:szCs w:val="28"/>
        </w:rPr>
        <w:t>города</w:t>
      </w:r>
      <w:r w:rsidRPr="00484350">
        <w:rPr>
          <w:rFonts w:ascii="Times New Roman" w:hAnsi="Times New Roman" w:cs="Times New Roman"/>
          <w:sz w:val="28"/>
          <w:szCs w:val="28"/>
        </w:rPr>
        <w:t xml:space="preserve"> о необходимости заблаговременно проверить действительность своих заграничных паспортов и позаботиться об их своевременном оформлении. </w:t>
      </w:r>
    </w:p>
    <w:p w:rsidR="00F46498" w:rsidRPr="00484350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50">
        <w:rPr>
          <w:rFonts w:ascii="Times New Roman" w:hAnsi="Times New Roman" w:cs="Times New Roman"/>
          <w:sz w:val="28"/>
          <w:szCs w:val="28"/>
        </w:rPr>
        <w:t>Максимально удобно получить государственную услугу можно в многофункциональн</w:t>
      </w:r>
      <w:r w:rsidR="00765CF5">
        <w:rPr>
          <w:rFonts w:ascii="Times New Roman" w:hAnsi="Times New Roman" w:cs="Times New Roman"/>
          <w:sz w:val="28"/>
          <w:szCs w:val="28"/>
        </w:rPr>
        <w:t>ом</w:t>
      </w:r>
      <w:r w:rsidRPr="004843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65CF5">
        <w:rPr>
          <w:rFonts w:ascii="Times New Roman" w:hAnsi="Times New Roman" w:cs="Times New Roman"/>
          <w:sz w:val="28"/>
          <w:szCs w:val="28"/>
        </w:rPr>
        <w:t>е</w:t>
      </w:r>
      <w:r w:rsidRPr="0048435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 </w:t>
      </w:r>
    </w:p>
    <w:p w:rsidR="00F46498" w:rsidRPr="00484350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50">
        <w:rPr>
          <w:rFonts w:ascii="Times New Roman" w:hAnsi="Times New Roman" w:cs="Times New Roman"/>
          <w:sz w:val="28"/>
          <w:szCs w:val="28"/>
        </w:rPr>
        <w:t>Посредством МФЦ граждане могут подать</w:t>
      </w:r>
      <w:r w:rsidR="00566305">
        <w:rPr>
          <w:rFonts w:ascii="Times New Roman" w:hAnsi="Times New Roman" w:cs="Times New Roman"/>
          <w:sz w:val="28"/>
          <w:szCs w:val="28"/>
        </w:rPr>
        <w:t xml:space="preserve"> </w:t>
      </w:r>
      <w:r w:rsidRPr="00484350">
        <w:rPr>
          <w:rFonts w:ascii="Times New Roman" w:hAnsi="Times New Roman" w:cs="Times New Roman"/>
          <w:sz w:val="28"/>
          <w:szCs w:val="28"/>
        </w:rPr>
        <w:t xml:space="preserve">документы на оформление заграничных паспортов сроком действия 5 лет. </w:t>
      </w:r>
    </w:p>
    <w:p w:rsidR="00F46498" w:rsidRPr="00484350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50">
        <w:rPr>
          <w:rFonts w:ascii="Times New Roman" w:hAnsi="Times New Roman" w:cs="Times New Roman"/>
          <w:sz w:val="28"/>
          <w:szCs w:val="28"/>
        </w:rPr>
        <w:t>Также оформить заграничный паспорт можно посредством Единого портала государственных и муниципальных услуг (</w:t>
      </w:r>
      <w:hyperlink r:id="rId4" w:tgtFrame="_blank" w:history="1">
        <w:r w:rsidRPr="004843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gosuslugi.ru</w:t>
        </w:r>
      </w:hyperlink>
      <w:r w:rsidRPr="00484350">
        <w:rPr>
          <w:rFonts w:ascii="Times New Roman" w:hAnsi="Times New Roman" w:cs="Times New Roman"/>
          <w:sz w:val="28"/>
          <w:szCs w:val="28"/>
        </w:rPr>
        <w:t xml:space="preserve">). Данный способ получения государственной услуги предоставляет возможность оплатить госпошлину с 30-процентной скидкой. </w:t>
      </w:r>
    </w:p>
    <w:p w:rsidR="006A4537" w:rsidRDefault="00F46498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50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</w:t>
      </w:r>
      <w:r w:rsidRPr="00484350">
        <w:rPr>
          <w:rStyle w:val="a4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484350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по телефону: 8 (35167) 3-13-88 или по адресу </w:t>
      </w:r>
      <w:proofErr w:type="spellStart"/>
      <w:r w:rsidRPr="00484350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484350">
        <w:rPr>
          <w:rFonts w:ascii="Times New Roman" w:hAnsi="Times New Roman" w:cs="Times New Roman"/>
          <w:sz w:val="28"/>
          <w:szCs w:val="28"/>
        </w:rPr>
        <w:t>-Катав, МКР-2, д.12.</w:t>
      </w:r>
      <w:r w:rsidR="00E62B23">
        <w:rPr>
          <w:rFonts w:ascii="Times New Roman" w:hAnsi="Times New Roman" w:cs="Times New Roman"/>
          <w:sz w:val="28"/>
          <w:szCs w:val="28"/>
        </w:rPr>
        <w:t xml:space="preserve"> А</w:t>
      </w:r>
      <w:r w:rsidRPr="00484350">
        <w:rPr>
          <w:rFonts w:ascii="Times New Roman" w:hAnsi="Times New Roman" w:cs="Times New Roman"/>
          <w:sz w:val="28"/>
          <w:szCs w:val="28"/>
        </w:rPr>
        <w:t xml:space="preserve"> также с</w:t>
      </w:r>
      <w:r w:rsidRPr="00484350">
        <w:rPr>
          <w:rFonts w:ascii="Times New Roman" w:hAnsi="Times New Roman" w:cs="Times New Roman"/>
          <w:sz w:val="28"/>
          <w:szCs w:val="28"/>
        </w:rPr>
        <w:t xml:space="preserve"> перечнем документов, необходимых для получения государственной услуги, можно ознакомиться на сайте ГУ МВД России по Челябинской области (74. </w:t>
      </w:r>
      <w:hyperlink r:id="rId5" w:tgtFrame="_blank" w:history="1">
        <w:proofErr w:type="spellStart"/>
        <w:r w:rsidRPr="0048435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мвд.рф</w:t>
        </w:r>
        <w:proofErr w:type="spellEnd"/>
      </w:hyperlink>
      <w:r w:rsidRPr="00484350">
        <w:rPr>
          <w:rFonts w:ascii="Times New Roman" w:hAnsi="Times New Roman" w:cs="Times New Roman"/>
          <w:sz w:val="28"/>
          <w:szCs w:val="28"/>
        </w:rPr>
        <w:t>) в разделе «Государственные услуги».</w:t>
      </w:r>
    </w:p>
    <w:p w:rsidR="00765CF5" w:rsidRDefault="00765CF5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F5" w:rsidRPr="00484350" w:rsidRDefault="00765CF5" w:rsidP="00F4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1.5pt">
            <v:imagedata r:id="rId6" o:title="D46Ttj_WsAACDww.jpg large"/>
          </v:shape>
        </w:pict>
      </w:r>
    </w:p>
    <w:sectPr w:rsidR="00765CF5" w:rsidRPr="0048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98"/>
    <w:rsid w:val="00484350"/>
    <w:rsid w:val="00566305"/>
    <w:rsid w:val="006A4537"/>
    <w:rsid w:val="00765CF5"/>
    <w:rsid w:val="00DA1A91"/>
    <w:rsid w:val="00E62B23"/>
    <w:rsid w:val="00F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C4AB-A587-4AB3-9382-05E2DF2B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498"/>
    <w:rPr>
      <w:color w:val="0000FF"/>
      <w:u w:val="single"/>
    </w:rPr>
  </w:style>
  <w:style w:type="character" w:styleId="a4">
    <w:name w:val="Emphasis"/>
    <w:basedOn w:val="a0"/>
    <w:uiPriority w:val="20"/>
    <w:qFormat/>
    <w:rsid w:val="00F464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%EC%E2%E4.%F0%F4&amp;post=-166295239_2864&amp;cc_key=" TargetMode="External"/><Relationship Id="rId4" Type="http://schemas.openxmlformats.org/officeDocument/2006/relationships/hyperlink" Target="https://vk.com/away.php?to=http%3A%2F%2Fgosuslugi.ru&amp;post=-166295239_28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2022-01-12T05:33:00Z</cp:lastPrinted>
  <dcterms:created xsi:type="dcterms:W3CDTF">2022-01-12T04:25:00Z</dcterms:created>
  <dcterms:modified xsi:type="dcterms:W3CDTF">2022-01-12T05:50:00Z</dcterms:modified>
</cp:coreProperties>
</file>